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65" w:rsidRPr="00991A65" w:rsidRDefault="00B72A67" w:rsidP="00991A65">
      <w:pPr>
        <w:tabs>
          <w:tab w:val="left" w:pos="426"/>
        </w:tabs>
        <w:spacing w:before="360" w:after="0" w:line="240" w:lineRule="auto"/>
        <w:jc w:val="center"/>
        <w:rPr>
          <w:rFonts w:ascii="Times New Roman" w:eastAsia="SimSun" w:hAnsi="Times New Roman"/>
          <w:b/>
          <w:spacing w:val="60"/>
          <w:sz w:val="36"/>
          <w:szCs w:val="36"/>
          <w:lang w:eastAsia="zh-CN"/>
        </w:rPr>
      </w:pPr>
      <w:r>
        <w:rPr>
          <w:noProof/>
          <w:lang w:eastAsia="ru-RU"/>
        </w:rPr>
        <w:drawing>
          <wp:anchor distT="0" distB="0" distL="114300" distR="114300" simplePos="0" relativeHeight="251658240" behindDoc="1" locked="0" layoutInCell="1" allowOverlap="1">
            <wp:simplePos x="0" y="0"/>
            <wp:positionH relativeFrom="column">
              <wp:posOffset>2638425</wp:posOffset>
            </wp:positionH>
            <wp:positionV relativeFrom="paragraph">
              <wp:posOffset>-214630</wp:posOffset>
            </wp:positionV>
            <wp:extent cx="572135" cy="61087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572135" cy="610870"/>
                    </a:xfrm>
                    <a:prstGeom prst="rect">
                      <a:avLst/>
                    </a:prstGeom>
                    <a:noFill/>
                    <a:ln w="9525">
                      <a:noFill/>
                      <a:miter lim="800000"/>
                      <a:headEnd/>
                      <a:tailEnd/>
                    </a:ln>
                  </pic:spPr>
                </pic:pic>
              </a:graphicData>
            </a:graphic>
          </wp:anchor>
        </w:drawing>
      </w:r>
    </w:p>
    <w:p w:rsidR="00991A65" w:rsidRPr="00991A65" w:rsidRDefault="00991A65" w:rsidP="00991A65">
      <w:pPr>
        <w:tabs>
          <w:tab w:val="left" w:pos="426"/>
        </w:tabs>
        <w:spacing w:after="0" w:line="240" w:lineRule="auto"/>
        <w:jc w:val="center"/>
        <w:rPr>
          <w:rFonts w:ascii="Times New Roman" w:eastAsia="SimSun" w:hAnsi="Times New Roman"/>
          <w:b/>
          <w:noProof/>
          <w:sz w:val="32"/>
          <w:szCs w:val="32"/>
          <w:lang w:eastAsia="zh-CN"/>
        </w:rPr>
      </w:pPr>
      <w:r w:rsidRPr="00991A65">
        <w:rPr>
          <w:rFonts w:ascii="Times New Roman" w:eastAsia="SimSun" w:hAnsi="Times New Roman"/>
          <w:b/>
          <w:noProof/>
          <w:sz w:val="32"/>
          <w:szCs w:val="32"/>
          <w:lang w:eastAsia="zh-CN"/>
        </w:rPr>
        <w:t>КЕМЕРОВСКАЯ ОБЛАСТЬ</w:t>
      </w:r>
    </w:p>
    <w:p w:rsidR="00991A65" w:rsidRPr="00991A65" w:rsidRDefault="00991A65" w:rsidP="00991A65">
      <w:pPr>
        <w:tabs>
          <w:tab w:val="left" w:pos="0"/>
        </w:tabs>
        <w:spacing w:before="120" w:after="0" w:line="240" w:lineRule="auto"/>
        <w:jc w:val="center"/>
        <w:rPr>
          <w:rFonts w:ascii="Times New Roman" w:eastAsia="SimSun" w:hAnsi="Times New Roman"/>
          <w:b/>
          <w:spacing w:val="60"/>
          <w:sz w:val="36"/>
          <w:szCs w:val="36"/>
          <w:lang w:eastAsia="zh-CN"/>
        </w:rPr>
      </w:pPr>
      <w:r w:rsidRPr="00991A65">
        <w:rPr>
          <w:rFonts w:ascii="Times New Roman" w:eastAsia="SimSun" w:hAnsi="Times New Roman"/>
          <w:b/>
          <w:noProof/>
          <w:sz w:val="36"/>
          <w:szCs w:val="36"/>
          <w:lang w:eastAsia="zh-CN"/>
        </w:rPr>
        <w:t>ЗАКОН</w:t>
      </w:r>
    </w:p>
    <w:p w:rsidR="00F93768" w:rsidRDefault="00F93768" w:rsidP="00F93768">
      <w:pPr>
        <w:spacing w:after="0" w:line="240" w:lineRule="auto"/>
        <w:jc w:val="center"/>
        <w:rPr>
          <w:rFonts w:ascii="Times New Roman" w:hAnsi="Times New Roman"/>
          <w:b/>
          <w:bCs/>
          <w:sz w:val="28"/>
          <w:szCs w:val="28"/>
          <w:lang w:eastAsia="ru-RU"/>
        </w:rPr>
      </w:pPr>
    </w:p>
    <w:p w:rsidR="00D30E92" w:rsidRDefault="00D30E92" w:rsidP="00F93768">
      <w:pPr>
        <w:spacing w:after="0" w:line="240" w:lineRule="auto"/>
        <w:jc w:val="center"/>
        <w:rPr>
          <w:rFonts w:ascii="Times New Roman" w:hAnsi="Times New Roman"/>
          <w:b/>
          <w:bCs/>
          <w:sz w:val="28"/>
          <w:szCs w:val="28"/>
          <w:lang w:eastAsia="ru-RU"/>
        </w:rPr>
      </w:pPr>
    </w:p>
    <w:p w:rsidR="001E5E6B" w:rsidRDefault="001E5E6B" w:rsidP="00F93768">
      <w:pPr>
        <w:spacing w:after="0" w:line="240" w:lineRule="auto"/>
        <w:jc w:val="center"/>
        <w:rPr>
          <w:rFonts w:ascii="Times New Roman" w:hAnsi="Times New Roman"/>
          <w:b/>
          <w:bCs/>
          <w:sz w:val="28"/>
          <w:szCs w:val="28"/>
          <w:lang w:eastAsia="ru-RU"/>
        </w:rPr>
      </w:pPr>
    </w:p>
    <w:p w:rsidR="001E5E6B" w:rsidRDefault="001E5E6B" w:rsidP="00F93768">
      <w:pPr>
        <w:spacing w:after="0" w:line="240" w:lineRule="auto"/>
        <w:jc w:val="center"/>
        <w:rPr>
          <w:rFonts w:ascii="Times New Roman" w:hAnsi="Times New Roman"/>
          <w:b/>
          <w:bCs/>
          <w:sz w:val="28"/>
          <w:szCs w:val="28"/>
          <w:lang w:eastAsia="ru-RU"/>
        </w:rPr>
      </w:pPr>
    </w:p>
    <w:p w:rsidR="001E5E6B" w:rsidRPr="00D30E92" w:rsidRDefault="001E5E6B" w:rsidP="00F93768">
      <w:pPr>
        <w:spacing w:after="0" w:line="240" w:lineRule="auto"/>
        <w:jc w:val="center"/>
        <w:rPr>
          <w:rFonts w:ascii="Times New Roman" w:hAnsi="Times New Roman"/>
          <w:b/>
          <w:bCs/>
          <w:sz w:val="20"/>
          <w:szCs w:val="20"/>
          <w:lang w:eastAsia="ru-RU"/>
        </w:rPr>
      </w:pPr>
    </w:p>
    <w:p w:rsidR="00F93768" w:rsidRPr="00297084"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Об утверждении Территориальной программы </w:t>
      </w:r>
    </w:p>
    <w:p w:rsidR="00F93768" w:rsidRPr="00297084"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государственных гарантий бесплатного оказания гражданам медицинской помощи на 2019 год и на плановый </w:t>
      </w:r>
    </w:p>
    <w:p w:rsidR="00F93768" w:rsidRPr="00297084" w:rsidRDefault="00F93768" w:rsidP="00F93768">
      <w:pPr>
        <w:widowControl w:val="0"/>
        <w:autoSpaceDE w:val="0"/>
        <w:autoSpaceDN w:val="0"/>
        <w:adjustRightInd w:val="0"/>
        <w:spacing w:after="0" w:line="240" w:lineRule="auto"/>
        <w:jc w:val="center"/>
        <w:rPr>
          <w:rFonts w:ascii="Times New Roman" w:hAnsi="Times New Roman"/>
          <w:b/>
          <w:sz w:val="28"/>
          <w:szCs w:val="28"/>
          <w:lang w:eastAsia="ru-RU"/>
        </w:rPr>
      </w:pPr>
      <w:r w:rsidRPr="00297084">
        <w:rPr>
          <w:rFonts w:ascii="Times New Roman" w:hAnsi="Times New Roman"/>
          <w:b/>
          <w:bCs/>
          <w:sz w:val="28"/>
          <w:szCs w:val="28"/>
        </w:rPr>
        <w:t>период 2020 и 2021 годов</w:t>
      </w:r>
    </w:p>
    <w:p w:rsidR="00F93768" w:rsidRPr="00297084" w:rsidRDefault="00F93768" w:rsidP="00F93768">
      <w:pPr>
        <w:autoSpaceDE w:val="0"/>
        <w:autoSpaceDN w:val="0"/>
        <w:adjustRightInd w:val="0"/>
        <w:spacing w:after="0" w:line="240" w:lineRule="auto"/>
        <w:ind w:firstLine="540"/>
        <w:jc w:val="right"/>
        <w:rPr>
          <w:rFonts w:ascii="Times New Roman" w:hAnsi="Times New Roman"/>
          <w:color w:val="000000"/>
          <w:sz w:val="28"/>
          <w:szCs w:val="28"/>
          <w:lang w:eastAsia="ru-RU"/>
        </w:rPr>
      </w:pPr>
    </w:p>
    <w:p w:rsidR="00F93768" w:rsidRPr="00297084" w:rsidRDefault="00F93768" w:rsidP="00F93768">
      <w:pPr>
        <w:autoSpaceDE w:val="0"/>
        <w:autoSpaceDN w:val="0"/>
        <w:adjustRightInd w:val="0"/>
        <w:spacing w:after="0" w:line="240" w:lineRule="auto"/>
        <w:ind w:firstLine="540"/>
        <w:jc w:val="right"/>
        <w:rPr>
          <w:rFonts w:ascii="Times New Roman" w:hAnsi="Times New Roman"/>
          <w:color w:val="000000"/>
          <w:sz w:val="28"/>
          <w:szCs w:val="28"/>
          <w:lang w:eastAsia="ru-RU"/>
        </w:rPr>
      </w:pPr>
      <w:r w:rsidRPr="00297084">
        <w:rPr>
          <w:rFonts w:ascii="Times New Roman" w:hAnsi="Times New Roman"/>
          <w:color w:val="000000"/>
          <w:sz w:val="28"/>
          <w:szCs w:val="28"/>
          <w:lang w:eastAsia="ru-RU"/>
        </w:rPr>
        <w:t xml:space="preserve">Принят Советом народных </w:t>
      </w:r>
    </w:p>
    <w:p w:rsidR="00F93768" w:rsidRPr="00297084" w:rsidRDefault="00F93768" w:rsidP="00F93768">
      <w:pPr>
        <w:autoSpaceDE w:val="0"/>
        <w:autoSpaceDN w:val="0"/>
        <w:adjustRightInd w:val="0"/>
        <w:spacing w:after="0" w:line="240" w:lineRule="auto"/>
        <w:ind w:firstLine="540"/>
        <w:jc w:val="right"/>
        <w:rPr>
          <w:rFonts w:ascii="Times New Roman" w:hAnsi="Times New Roman"/>
          <w:color w:val="000000"/>
          <w:sz w:val="28"/>
          <w:szCs w:val="28"/>
          <w:lang w:eastAsia="ru-RU"/>
        </w:rPr>
      </w:pPr>
      <w:r w:rsidRPr="00297084">
        <w:rPr>
          <w:rFonts w:ascii="Times New Roman" w:hAnsi="Times New Roman"/>
          <w:color w:val="000000"/>
          <w:sz w:val="28"/>
          <w:szCs w:val="28"/>
          <w:lang w:eastAsia="ru-RU"/>
        </w:rPr>
        <w:t>депутатов Кемеровской области</w:t>
      </w:r>
    </w:p>
    <w:p w:rsidR="00F93768" w:rsidRPr="00297084" w:rsidRDefault="001E5E6B" w:rsidP="00F93768">
      <w:pPr>
        <w:autoSpaceDE w:val="0"/>
        <w:autoSpaceDN w:val="0"/>
        <w:adjustRightInd w:val="0"/>
        <w:spacing w:after="0" w:line="240" w:lineRule="auto"/>
        <w:ind w:firstLine="540"/>
        <w:jc w:val="right"/>
        <w:rPr>
          <w:rFonts w:ascii="Times New Roman" w:hAnsi="Times New Roman"/>
          <w:b/>
          <w:color w:val="000000"/>
          <w:sz w:val="28"/>
          <w:szCs w:val="28"/>
          <w:lang w:eastAsia="ru-RU"/>
        </w:rPr>
      </w:pPr>
      <w:r>
        <w:rPr>
          <w:rFonts w:ascii="Times New Roman" w:hAnsi="Times New Roman"/>
          <w:b/>
          <w:color w:val="000000"/>
          <w:sz w:val="28"/>
          <w:szCs w:val="28"/>
          <w:lang w:eastAsia="ru-RU"/>
        </w:rPr>
        <w:t>21 декабря 2018 года</w:t>
      </w:r>
    </w:p>
    <w:p w:rsidR="00F93768" w:rsidRPr="00297084" w:rsidRDefault="00F93768" w:rsidP="00F93768">
      <w:pPr>
        <w:widowControl w:val="0"/>
        <w:autoSpaceDE w:val="0"/>
        <w:autoSpaceDN w:val="0"/>
        <w:adjustRightInd w:val="0"/>
        <w:spacing w:after="0" w:line="240" w:lineRule="auto"/>
        <w:jc w:val="center"/>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jc w:val="center"/>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0" w:name="Par21"/>
      <w:bookmarkEnd w:id="0"/>
      <w:r w:rsidRPr="00297084">
        <w:rPr>
          <w:rFonts w:ascii="Times New Roman" w:hAnsi="Times New Roman"/>
          <w:b/>
          <w:sz w:val="28"/>
          <w:szCs w:val="28"/>
        </w:rPr>
        <w:t>Статья 1</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Утвердить Территориальную </w:t>
      </w:r>
      <w:hyperlink r:id="rId8" w:anchor="Par48" w:history="1">
        <w:r w:rsidRPr="00297084">
          <w:rPr>
            <w:rStyle w:val="a3"/>
            <w:rFonts w:ascii="Times New Roman" w:hAnsi="Times New Roman"/>
            <w:color w:val="auto"/>
            <w:sz w:val="28"/>
            <w:szCs w:val="28"/>
            <w:u w:val="none"/>
          </w:rPr>
          <w:t>программу</w:t>
        </w:r>
      </w:hyperlink>
      <w:r w:rsidRPr="00297084">
        <w:rPr>
          <w:rFonts w:ascii="Times New Roman" w:hAnsi="Times New Roman"/>
          <w:sz w:val="28"/>
          <w:szCs w:val="28"/>
        </w:rPr>
        <w:t xml:space="preserve"> государственных гарантий бесплатного оказания гражданам медицинской помощи на 2019 год и на плановый период 2020 и 2021 годов согласно приложению к настоящему Закону.</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1" w:name="Par25"/>
      <w:bookmarkEnd w:id="1"/>
      <w:r w:rsidRPr="00297084">
        <w:rPr>
          <w:rFonts w:ascii="Times New Roman" w:hAnsi="Times New Roman"/>
          <w:b/>
          <w:sz w:val="28"/>
          <w:szCs w:val="28"/>
        </w:rPr>
        <w:t>Статья 2</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Настоящий Закон вступает в силу с 1 января 2019 года. </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rPr>
        <w:t>Губернатор</w:t>
      </w: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r w:rsidRPr="00297084">
        <w:rPr>
          <w:rFonts w:ascii="Times New Roman" w:hAnsi="Times New Roman"/>
          <w:sz w:val="28"/>
          <w:szCs w:val="28"/>
        </w:rPr>
        <w:t>Кемеровской области                                                                         С.Е. Цивилев</w:t>
      </w: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p>
    <w:p w:rsidR="00F93768" w:rsidRDefault="00F93768" w:rsidP="00F93768">
      <w:pPr>
        <w:widowControl w:val="0"/>
        <w:autoSpaceDE w:val="0"/>
        <w:autoSpaceDN w:val="0"/>
        <w:adjustRightInd w:val="0"/>
        <w:spacing w:after="0" w:line="240" w:lineRule="auto"/>
        <w:rPr>
          <w:rFonts w:ascii="Times New Roman" w:hAnsi="Times New Roman"/>
          <w:sz w:val="28"/>
          <w:szCs w:val="28"/>
        </w:rPr>
      </w:pPr>
      <w:r w:rsidRPr="00297084">
        <w:rPr>
          <w:rFonts w:ascii="Times New Roman" w:hAnsi="Times New Roman"/>
          <w:sz w:val="28"/>
          <w:szCs w:val="28"/>
        </w:rPr>
        <w:t>г. Кемерово</w:t>
      </w:r>
    </w:p>
    <w:p w:rsidR="00A44724" w:rsidRDefault="00A44724" w:rsidP="00F93768">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26 декабря 2018 года</w:t>
      </w:r>
    </w:p>
    <w:p w:rsidR="00A44724" w:rsidRPr="00A44724" w:rsidRDefault="00A44724" w:rsidP="00F93768">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126-ОЗ</w:t>
      </w:r>
    </w:p>
    <w:p w:rsidR="00F93768" w:rsidRPr="00297084" w:rsidRDefault="00F93768" w:rsidP="00F93768">
      <w:pPr>
        <w:spacing w:after="0" w:line="240" w:lineRule="auto"/>
        <w:rPr>
          <w:rFonts w:ascii="Times New Roman" w:hAnsi="Times New Roman"/>
          <w:b/>
          <w:sz w:val="28"/>
          <w:szCs w:val="28"/>
        </w:rPr>
      </w:pP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r w:rsidRPr="00297084">
        <w:rPr>
          <w:rFonts w:ascii="Times New Roman" w:hAnsi="Times New Roman"/>
          <w:sz w:val="28"/>
          <w:szCs w:val="28"/>
        </w:rPr>
        <w:br w:type="page"/>
      </w:r>
      <w:r w:rsidRPr="00297084">
        <w:rPr>
          <w:rFonts w:ascii="Times New Roman" w:hAnsi="Times New Roman"/>
          <w:sz w:val="28"/>
          <w:szCs w:val="28"/>
        </w:rPr>
        <w:lastRenderedPageBreak/>
        <w:t>Приложение</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к Закону Кемеровской области</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«Об утверждении Территориальной</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программы государственных гарантий</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бесплатного оказания гражданам</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 xml:space="preserve">медицинской помощи на 2019 год </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и на плановый период 2020 и 2021 годов»</w:t>
      </w:r>
    </w:p>
    <w:p w:rsidR="00F93768" w:rsidRPr="00297084" w:rsidRDefault="00F93768" w:rsidP="00F93768">
      <w:pPr>
        <w:widowControl w:val="0"/>
        <w:autoSpaceDE w:val="0"/>
        <w:autoSpaceDN w:val="0"/>
        <w:adjustRightInd w:val="0"/>
        <w:spacing w:after="0" w:line="240" w:lineRule="auto"/>
        <w:ind w:firstLine="567"/>
        <w:jc w:val="center"/>
        <w:rPr>
          <w:rFonts w:ascii="Times New Roman" w:hAnsi="Times New Roman"/>
          <w:b/>
          <w:bCs/>
          <w:sz w:val="28"/>
          <w:szCs w:val="28"/>
        </w:rPr>
      </w:pPr>
      <w:bookmarkStart w:id="2" w:name="Par48"/>
      <w:bookmarkEnd w:id="2"/>
    </w:p>
    <w:p w:rsidR="00F93768" w:rsidRPr="00297084" w:rsidRDefault="00F93768" w:rsidP="00F93768">
      <w:pPr>
        <w:widowControl w:val="0"/>
        <w:autoSpaceDE w:val="0"/>
        <w:autoSpaceDN w:val="0"/>
        <w:adjustRightInd w:val="0"/>
        <w:spacing w:after="0" w:line="240" w:lineRule="auto"/>
        <w:ind w:firstLine="567"/>
        <w:jc w:val="center"/>
        <w:rPr>
          <w:rFonts w:ascii="Times New Roman" w:hAnsi="Times New Roman"/>
          <w:b/>
          <w:bCs/>
          <w:sz w:val="28"/>
          <w:szCs w:val="28"/>
        </w:rPr>
      </w:pPr>
    </w:p>
    <w:p w:rsidR="001D5120"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Территориальная программа государственных гарантий </w:t>
      </w:r>
    </w:p>
    <w:p w:rsidR="001D5120"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бесплатного оказания гражданам медицинской помощи на 2019 год </w:t>
      </w:r>
    </w:p>
    <w:p w:rsidR="00F93768" w:rsidRPr="00297084"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и на плановый период 2020 и 2021 годов</w:t>
      </w:r>
    </w:p>
    <w:p w:rsidR="00F93768" w:rsidRPr="00297084" w:rsidRDefault="00F93768" w:rsidP="00F93768">
      <w:pPr>
        <w:widowControl w:val="0"/>
        <w:autoSpaceDE w:val="0"/>
        <w:autoSpaceDN w:val="0"/>
        <w:adjustRightInd w:val="0"/>
        <w:spacing w:after="0" w:line="240" w:lineRule="auto"/>
        <w:jc w:val="center"/>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jc w:val="center"/>
        <w:outlineLvl w:val="1"/>
        <w:rPr>
          <w:rFonts w:ascii="Times New Roman" w:hAnsi="Times New Roman"/>
          <w:sz w:val="28"/>
          <w:szCs w:val="28"/>
        </w:rPr>
      </w:pPr>
      <w:bookmarkStart w:id="3" w:name="Par57"/>
      <w:bookmarkEnd w:id="3"/>
      <w:r w:rsidRPr="00297084">
        <w:rPr>
          <w:rFonts w:ascii="Times New Roman" w:hAnsi="Times New Roman"/>
          <w:sz w:val="28"/>
          <w:szCs w:val="28"/>
        </w:rPr>
        <w:t>1. Общие положения</w:t>
      </w:r>
    </w:p>
    <w:p w:rsidR="00F93768" w:rsidRPr="00297084" w:rsidRDefault="00F93768" w:rsidP="00F93768">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F93768" w:rsidRPr="00297084" w:rsidRDefault="00F93768" w:rsidP="00F93768">
      <w:pPr>
        <w:pStyle w:val="ConsPlusTitlePage"/>
        <w:ind w:firstLine="709"/>
        <w:jc w:val="both"/>
        <w:rPr>
          <w:rFonts w:ascii="Times New Roman" w:hAnsi="Times New Roman" w:cs="Times New Roman"/>
          <w:sz w:val="28"/>
          <w:szCs w:val="28"/>
        </w:rPr>
      </w:pPr>
      <w:r w:rsidRPr="00297084">
        <w:rPr>
          <w:rFonts w:ascii="Times New Roman" w:hAnsi="Times New Roman" w:cs="Times New Roman"/>
          <w:sz w:val="28"/>
          <w:szCs w:val="28"/>
        </w:rPr>
        <w:t>1.1. 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F93768" w:rsidRPr="00297084" w:rsidRDefault="00F93768" w:rsidP="00F93768">
      <w:pPr>
        <w:pStyle w:val="ConsPlusNormal"/>
        <w:tabs>
          <w:tab w:val="left" w:pos="993"/>
        </w:tabs>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w:t>
      </w:r>
      <w:r w:rsidRPr="00297084">
        <w:rPr>
          <w:rFonts w:ascii="Times New Roman" w:hAnsi="Times New Roman" w:cs="Times New Roman"/>
          <w:sz w:val="28"/>
          <w:szCs w:val="28"/>
        </w:rPr>
        <w:br/>
        <w:t>(далее – ОМС).</w:t>
      </w:r>
    </w:p>
    <w:p w:rsidR="00F93768" w:rsidRPr="00297084" w:rsidRDefault="00F93768" w:rsidP="00F93768">
      <w:pPr>
        <w:pStyle w:val="ConsPlusNormal"/>
        <w:ind w:firstLine="709"/>
        <w:jc w:val="both"/>
        <w:rPr>
          <w:rFonts w:ascii="Times New Roman" w:hAnsi="Times New Roman"/>
          <w:sz w:val="28"/>
          <w:szCs w:val="28"/>
        </w:rPr>
      </w:pPr>
      <w:r w:rsidRPr="00297084">
        <w:rPr>
          <w:rFonts w:ascii="Times New Roman" w:hAnsi="Times New Roman" w:cs="Times New Roman"/>
          <w:sz w:val="28"/>
          <w:szCs w:val="28"/>
        </w:rPr>
        <w:t xml:space="preserve">1.3. </w:t>
      </w:r>
      <w:r w:rsidRPr="00297084">
        <w:rPr>
          <w:rFonts w:ascii="Times New Roman" w:hAnsi="Times New Roman"/>
          <w:sz w:val="28"/>
          <w:szCs w:val="28"/>
        </w:rPr>
        <w:t xml:space="preserve">Территориальная программа </w:t>
      </w:r>
      <w:r w:rsidR="001E5E6B" w:rsidRPr="00297084">
        <w:rPr>
          <w:rFonts w:ascii="Times New Roman" w:hAnsi="Times New Roman"/>
          <w:sz w:val="28"/>
          <w:szCs w:val="28"/>
        </w:rPr>
        <w:t>разработана в соответствии с федеральными законами «</w:t>
      </w:r>
      <w:hyperlink r:id="rId9" w:history="1">
        <w:r w:rsidR="001E5E6B" w:rsidRPr="00297084">
          <w:rPr>
            <w:rFonts w:ascii="Times New Roman" w:hAnsi="Times New Roman"/>
            <w:sz w:val="28"/>
            <w:szCs w:val="28"/>
          </w:rPr>
          <w:t>Об основах охраны здоровья граждан</w:t>
        </w:r>
      </w:hyperlink>
      <w:r w:rsidR="001E5E6B" w:rsidRPr="00297084">
        <w:rPr>
          <w:rFonts w:ascii="Times New Roman" w:hAnsi="Times New Roman"/>
          <w:sz w:val="28"/>
          <w:szCs w:val="28"/>
        </w:rPr>
        <w:t xml:space="preserve"> в Российской Федерации», «</w:t>
      </w:r>
      <w:hyperlink r:id="rId10" w:history="1">
        <w:r w:rsidR="001E5E6B" w:rsidRPr="00297084">
          <w:rPr>
            <w:rFonts w:ascii="Times New Roman" w:hAnsi="Times New Roman"/>
            <w:sz w:val="28"/>
            <w:szCs w:val="28"/>
          </w:rPr>
          <w:t>Об обязательном медицинском страховании</w:t>
        </w:r>
      </w:hyperlink>
      <w:r w:rsidR="001E5E6B" w:rsidRPr="00297084">
        <w:rPr>
          <w:rFonts w:ascii="Times New Roman" w:hAnsi="Times New Roman"/>
          <w:sz w:val="28"/>
          <w:szCs w:val="28"/>
        </w:rPr>
        <w:t xml:space="preserve"> в Российской Федерации» и на основании </w:t>
      </w:r>
      <w:hyperlink r:id="rId11" w:history="1">
        <w:r w:rsidR="001E5E6B" w:rsidRPr="00297084">
          <w:rPr>
            <w:rFonts w:ascii="Times New Roman" w:hAnsi="Times New Roman"/>
            <w:sz w:val="28"/>
            <w:szCs w:val="28"/>
          </w:rPr>
          <w:t>постановления</w:t>
        </w:r>
      </w:hyperlink>
      <w:r w:rsidR="001E5E6B" w:rsidRPr="00297084">
        <w:rPr>
          <w:rFonts w:ascii="Times New Roman" w:hAnsi="Times New Roman"/>
          <w:sz w:val="28"/>
          <w:szCs w:val="28"/>
        </w:rPr>
        <w:t xml:space="preserve"> Правительства Российской </w:t>
      </w:r>
      <w:r w:rsidR="001E5E6B" w:rsidRPr="00177A0C">
        <w:rPr>
          <w:rFonts w:ascii="Times New Roman" w:hAnsi="Times New Roman"/>
          <w:sz w:val="28"/>
          <w:szCs w:val="28"/>
        </w:rPr>
        <w:t>Федерации от 10.12.2018 №</w:t>
      </w:r>
      <w:r w:rsidR="008E54F8" w:rsidRPr="008E54F8">
        <w:rPr>
          <w:rFonts w:ascii="Times New Roman" w:hAnsi="Times New Roman"/>
          <w:sz w:val="28"/>
          <w:szCs w:val="28"/>
        </w:rPr>
        <w:t xml:space="preserve"> </w:t>
      </w:r>
      <w:r w:rsidR="001E5E6B" w:rsidRPr="00177A0C">
        <w:rPr>
          <w:rFonts w:ascii="Times New Roman" w:hAnsi="Times New Roman"/>
          <w:sz w:val="28"/>
          <w:szCs w:val="28"/>
        </w:rPr>
        <w:t>1506</w:t>
      </w:r>
      <w:r w:rsidR="001E5E6B">
        <w:rPr>
          <w:rFonts w:ascii="Times New Roman" w:hAnsi="Times New Roman"/>
          <w:sz w:val="28"/>
          <w:szCs w:val="28"/>
        </w:rPr>
        <w:t xml:space="preserve"> </w:t>
      </w:r>
      <w:r w:rsidR="001E5E6B" w:rsidRPr="00297084">
        <w:rPr>
          <w:rFonts w:ascii="Times New Roman" w:hAnsi="Times New Roman"/>
          <w:sz w:val="28"/>
          <w:szCs w:val="28"/>
        </w:rPr>
        <w:t xml:space="preserve">«О Программе государственных гарантий бесплатного оказания гражданам медицинской помощи на 2019 год и на плановый период 2020 и 2021 годов» </w:t>
      </w:r>
      <w:r w:rsidRPr="00297084">
        <w:rPr>
          <w:rFonts w:ascii="Times New Roman" w:hAnsi="Times New Roman"/>
          <w:sz w:val="28"/>
          <w:szCs w:val="28"/>
        </w:rPr>
        <w:t xml:space="preserve">(далее – Программа государственных гарантий).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1.4.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Кемеровской области, основанных на данных медицинской статистики, транспортной доступности, </w:t>
      </w:r>
      <w:r w:rsidRPr="00297084">
        <w:rPr>
          <w:rFonts w:ascii="Times New Roman" w:hAnsi="Times New Roman" w:cs="Times New Roman"/>
          <w:sz w:val="28"/>
          <w:szCs w:val="28"/>
        </w:rPr>
        <w:lastRenderedPageBreak/>
        <w:t>а также климатических и географических особенностей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 Перечень видов, форм и условий предоставления медицинской помощи, оказание которой осуществляется бесплатно</w:t>
      </w:r>
    </w:p>
    <w:p w:rsidR="00F93768" w:rsidRPr="00297084" w:rsidRDefault="00F93768" w:rsidP="00F93768">
      <w:pPr>
        <w:pStyle w:val="ConsPlusNormal"/>
        <w:ind w:firstLine="567"/>
        <w:jc w:val="both"/>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специализированная, в том числе высокотехнологичная, медицинская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скорая, в том числе скорая специализированная, медицинская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паллиативная медицинская помощь, оказываемая медицинскими организациями.</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Понятие «медицинская организация» используется в Территориальной программе в значении, определенном в федеральных законах «</w:t>
      </w:r>
      <w:hyperlink r:id="rId12" w:history="1">
        <w:r w:rsidRPr="00297084">
          <w:rPr>
            <w:rStyle w:val="a3"/>
            <w:rFonts w:ascii="Times New Roman" w:hAnsi="Times New Roman"/>
            <w:color w:val="auto"/>
            <w:sz w:val="28"/>
            <w:szCs w:val="28"/>
            <w:u w:val="none"/>
          </w:rPr>
          <w:t>Об основах охраны</w:t>
        </w:r>
      </w:hyperlink>
      <w:r w:rsidRPr="00297084">
        <w:rPr>
          <w:rFonts w:ascii="Times New Roman" w:hAnsi="Times New Roman"/>
          <w:sz w:val="28"/>
          <w:szCs w:val="28"/>
        </w:rPr>
        <w:t xml:space="preserve"> здоровья граждан в Российской Федерации» и «</w:t>
      </w:r>
      <w:hyperlink r:id="rId13" w:history="1">
        <w:r w:rsidRPr="00297084">
          <w:rPr>
            <w:rStyle w:val="a3"/>
            <w:rFonts w:ascii="Times New Roman" w:hAnsi="Times New Roman"/>
            <w:color w:val="auto"/>
            <w:sz w:val="28"/>
            <w:szCs w:val="28"/>
            <w:u w:val="none"/>
          </w:rPr>
          <w:t>Об обязательном медицинском страховании</w:t>
        </w:r>
      </w:hyperlink>
      <w:r w:rsidRPr="00297084">
        <w:rPr>
          <w:rFonts w:ascii="Times New Roman" w:hAnsi="Times New Roman"/>
          <w:sz w:val="28"/>
          <w:szCs w:val="28"/>
        </w:rPr>
        <w:t xml:space="preserve"> в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w:t>
      </w:r>
      <w:r w:rsidRPr="00297084">
        <w:rPr>
          <w:rFonts w:ascii="Times New Roman" w:hAnsi="Times New Roman" w:cs="Times New Roman"/>
          <w:sz w:val="28"/>
          <w:szCs w:val="28"/>
        </w:rPr>
        <w:lastRenderedPageBreak/>
        <w:t>сложных медицинских технологий, а также медицинскую реабилитацию.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297084">
          <w:rPr>
            <w:rFonts w:ascii="Times New Roman" w:hAnsi="Times New Roman" w:cs="Times New Roman"/>
            <w:sz w:val="28"/>
            <w:szCs w:val="28"/>
          </w:rPr>
          <w:t>перечнем</w:t>
        </w:r>
      </w:hyperlink>
      <w:r w:rsidRPr="00297084">
        <w:rPr>
          <w:rFonts w:ascii="Times New Roman" w:hAnsi="Times New Roman" w:cs="Times New Roman"/>
          <w:sz w:val="28"/>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w:t>
      </w:r>
      <w:hyperlink r:id="rId15" w:history="1">
        <w:r w:rsidRPr="00297084">
          <w:rPr>
            <w:rFonts w:ascii="Times New Roman" w:hAnsi="Times New Roman" w:cs="Times New Roman"/>
            <w:sz w:val="28"/>
            <w:szCs w:val="28"/>
          </w:rPr>
          <w:t>Программе</w:t>
        </w:r>
      </w:hyperlink>
      <w:r w:rsidRPr="00297084">
        <w:rPr>
          <w:rFonts w:ascii="Times New Roman" w:hAnsi="Times New Roman" w:cs="Times New Roman"/>
          <w:sz w:val="28"/>
          <w:szCs w:val="28"/>
        </w:rPr>
        <w:t xml:space="preserve"> государственных гарантий (далее – </w:t>
      </w:r>
      <w:hyperlink r:id="rId16" w:history="1">
        <w:r w:rsidRPr="00297084">
          <w:rPr>
            <w:rFonts w:ascii="Times New Roman" w:hAnsi="Times New Roman" w:cs="Times New Roman"/>
            <w:sz w:val="28"/>
            <w:szCs w:val="28"/>
          </w:rPr>
          <w:t>Перечень</w:t>
        </w:r>
      </w:hyperlink>
      <w:r w:rsidRPr="00297084">
        <w:rPr>
          <w:rFonts w:ascii="Times New Roman" w:hAnsi="Times New Roman" w:cs="Times New Roman"/>
          <w:sz w:val="28"/>
          <w:szCs w:val="28"/>
        </w:rPr>
        <w:t xml:space="preserve"> видов высокотехнологичной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2.6. Медицинская помощь оказывается в следующих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экстренная </w:t>
      </w:r>
      <w:r w:rsidRPr="00297084">
        <w:rPr>
          <w:rFonts w:ascii="Times New Roman" w:hAnsi="Times New Roman"/>
          <w:sz w:val="28"/>
          <w:szCs w:val="28"/>
        </w:rPr>
        <w:t>–</w:t>
      </w:r>
      <w:r w:rsidRPr="00297084">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 xml:space="preserve">неотложная </w:t>
      </w:r>
      <w:r w:rsidRPr="00297084">
        <w:rPr>
          <w:rFonts w:ascii="Times New Roman" w:hAnsi="Times New Roman"/>
          <w:sz w:val="28"/>
          <w:szCs w:val="28"/>
        </w:rPr>
        <w:t>–</w:t>
      </w:r>
      <w:r w:rsidRPr="00297084">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плановая </w:t>
      </w:r>
      <w:r w:rsidRPr="00297084">
        <w:rPr>
          <w:rFonts w:ascii="Times New Roman" w:hAnsi="Times New Roman"/>
          <w:sz w:val="28"/>
          <w:szCs w:val="28"/>
        </w:rPr>
        <w:t>–</w:t>
      </w:r>
      <w:r w:rsidRPr="00297084">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2.7. Медицинская помощь оказывается в соответствии с трехуровневой системой организации медицинской помощи:</w:t>
      </w:r>
    </w:p>
    <w:p w:rsidR="00F93768" w:rsidRPr="00297084" w:rsidRDefault="00F93768" w:rsidP="00F93768">
      <w:pPr>
        <w:autoSpaceDE w:val="0"/>
        <w:autoSpaceDN w:val="0"/>
        <w:adjustRightInd w:val="0"/>
        <w:spacing w:after="0" w:line="240" w:lineRule="auto"/>
        <w:ind w:firstLine="709"/>
        <w:jc w:val="both"/>
        <w:rPr>
          <w:rFonts w:ascii="Times New Roman" w:hAnsi="Times New Roman"/>
          <w:sz w:val="28"/>
          <w:szCs w:val="28"/>
          <w:lang w:eastAsia="ru-RU"/>
        </w:rPr>
      </w:pPr>
      <w:r w:rsidRPr="00297084">
        <w:rPr>
          <w:rFonts w:ascii="Times New Roman" w:hAnsi="Times New Roman"/>
          <w:sz w:val="28"/>
          <w:szCs w:val="28"/>
          <w:lang w:eastAsia="ru-RU"/>
        </w:rPr>
        <w:t xml:space="preserve">первый уровень </w:t>
      </w:r>
      <w:r w:rsidRPr="00297084">
        <w:rPr>
          <w:rFonts w:ascii="Times New Roman" w:hAnsi="Times New Roman"/>
          <w:sz w:val="28"/>
          <w:szCs w:val="28"/>
        </w:rPr>
        <w:t>–</w:t>
      </w:r>
      <w:r w:rsidRPr="00297084">
        <w:rPr>
          <w:rFonts w:ascii="Times New Roman" w:hAnsi="Times New Roman"/>
          <w:sz w:val="28"/>
          <w:szCs w:val="28"/>
          <w:lang w:eastAsia="ru-RU"/>
        </w:rPr>
        <w:t xml:space="preserve">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муниципального образования; </w:t>
      </w:r>
    </w:p>
    <w:p w:rsidR="00F93768" w:rsidRPr="00297084" w:rsidRDefault="00F93768" w:rsidP="00F93768">
      <w:pPr>
        <w:autoSpaceDE w:val="0"/>
        <w:autoSpaceDN w:val="0"/>
        <w:adjustRightInd w:val="0"/>
        <w:spacing w:after="0" w:line="240" w:lineRule="auto"/>
        <w:ind w:firstLine="709"/>
        <w:jc w:val="both"/>
        <w:rPr>
          <w:rFonts w:ascii="Times New Roman" w:hAnsi="Times New Roman"/>
          <w:sz w:val="28"/>
          <w:szCs w:val="28"/>
          <w:lang w:eastAsia="ru-RU"/>
        </w:rPr>
      </w:pPr>
      <w:r w:rsidRPr="00297084">
        <w:rPr>
          <w:rFonts w:ascii="Times New Roman" w:hAnsi="Times New Roman"/>
          <w:sz w:val="28"/>
          <w:szCs w:val="28"/>
          <w:lang w:eastAsia="ru-RU"/>
        </w:rP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F93768" w:rsidRPr="00297084" w:rsidRDefault="00F93768" w:rsidP="00F93768">
      <w:pPr>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lang w:eastAsia="ru-RU"/>
        </w:rP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 (</w:t>
      </w:r>
      <w:hyperlink w:anchor="P3169" w:history="1">
        <w:r w:rsidRPr="00297084">
          <w:rPr>
            <w:rFonts w:ascii="Times New Roman" w:hAnsi="Times New Roman"/>
            <w:sz w:val="28"/>
            <w:szCs w:val="28"/>
          </w:rPr>
          <w:t>приложение 4</w:t>
        </w:r>
      </w:hyperlink>
      <w:r w:rsidRPr="00297084">
        <w:rPr>
          <w:rFonts w:ascii="Times New Roman" w:hAnsi="Times New Roman"/>
          <w:sz w:val="28"/>
          <w:szCs w:val="28"/>
        </w:rPr>
        <w:t xml:space="preserve"> к Территориальной программе).  </w:t>
      </w:r>
    </w:p>
    <w:p w:rsidR="00F93768" w:rsidRPr="00297084" w:rsidRDefault="00F93768" w:rsidP="00F93768">
      <w:pPr>
        <w:pStyle w:val="ConsPlusNormal"/>
        <w:jc w:val="center"/>
        <w:rPr>
          <w:rFonts w:ascii="Times New Roman" w:hAnsi="Times New Roman" w:cs="Times New Roman"/>
          <w:sz w:val="28"/>
          <w:szCs w:val="28"/>
        </w:rPr>
      </w:pPr>
      <w:bookmarkStart w:id="4" w:name="P94"/>
      <w:bookmarkEnd w:id="4"/>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93768" w:rsidRPr="00297084" w:rsidRDefault="00F93768" w:rsidP="00F93768">
      <w:pPr>
        <w:pStyle w:val="ConsPlusNormal"/>
        <w:ind w:firstLine="567"/>
        <w:jc w:val="both"/>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3.1. Гражданин имеет право на бесплатное получение медицинской помощи по видам, формам и условиям ее оказания в соответствии с    </w:t>
      </w:r>
      <w:r w:rsidRPr="00297084">
        <w:rPr>
          <w:rFonts w:ascii="Times New Roman" w:hAnsi="Times New Roman" w:cs="Times New Roman"/>
          <w:sz w:val="28"/>
          <w:szCs w:val="28"/>
        </w:rPr>
        <w:lastRenderedPageBreak/>
        <w:t>разделом 2 Территориальной программы при следующих заболеваниях и состояниях: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инфекционные и паразитарные болезни;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новообразования;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эндокринной системы;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расстройства питания и нарушения обмена веществ;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нервной системы;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крови, кроветворных органов;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отдельные нарушения, вовлекающие иммунный механизм;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глаза и его придаточного аппарата;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уха и сосцевидного отростка;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системы кровообращения;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органов дыхания;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мочеполовой системы;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кожи и подкожной клетчатки;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костно-мышечной системы и соединительной ткани;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травмы, отравления и некоторые другие последствия воздействия внешних причин;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врожденные аномалии (пороки развития);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деформации и хромосомные нарушения;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беременность, роды, послеродовой период и аборты, в том числе безопасные (медикаментозный и методом вакуум-аспирации);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отдельные состояния, возникающие у детей в перинатальный период;</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психические расстройства и расстройства поведения;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симптомы, признаки и отклонения от нормы, не отнесенные к заболеваниям и состояниям.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Гражданин Российской Федерации имеет право на бесплатный профилактический медицинский осмотр не реже одного раза в год.</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3.2. В соответствии с законодательством Российской Федерации отдельные категории граждан имеют право на: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обеспечение лекарственными препаратами (в соответствии с </w:t>
      </w:r>
      <w:r w:rsidRPr="00297084">
        <w:rPr>
          <w:rFonts w:ascii="Times New Roman" w:hAnsi="Times New Roman" w:cs="Times New Roman"/>
          <w:sz w:val="28"/>
          <w:szCs w:val="28"/>
        </w:rPr>
        <w:br/>
      </w:r>
      <w:hyperlink w:anchor="P153" w:history="1">
        <w:r w:rsidRPr="00297084">
          <w:rPr>
            <w:rFonts w:ascii="Times New Roman" w:hAnsi="Times New Roman" w:cs="Times New Roman"/>
            <w:sz w:val="28"/>
            <w:szCs w:val="28"/>
          </w:rPr>
          <w:t>приложением</w:t>
        </w:r>
      </w:hyperlink>
      <w:r w:rsidRPr="00297084">
        <w:t xml:space="preserve">  </w:t>
      </w:r>
      <w:r w:rsidRPr="00297084">
        <w:rPr>
          <w:rFonts w:ascii="Times New Roman" w:hAnsi="Times New Roman" w:cs="Times New Roman"/>
          <w:sz w:val="28"/>
          <w:szCs w:val="28"/>
        </w:rPr>
        <w:t>5  к</w:t>
      </w:r>
      <w:r w:rsidRPr="00297084">
        <w:t xml:space="preserve"> </w:t>
      </w:r>
      <w:r w:rsidRPr="00297084">
        <w:rPr>
          <w:rFonts w:ascii="Times New Roman" w:hAnsi="Times New Roman" w:cs="Times New Roman"/>
          <w:sz w:val="28"/>
          <w:szCs w:val="28"/>
        </w:rPr>
        <w:t> Территориальной программе);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профилактические медицинские осмотры и диспансеризацию </w:t>
      </w:r>
      <w:r w:rsidRPr="00297084">
        <w:rPr>
          <w:rFonts w:ascii="Times New Roman" w:hAnsi="Times New Roman"/>
          <w:sz w:val="28"/>
          <w:szCs w:val="28"/>
        </w:rPr>
        <w:t>–</w:t>
      </w:r>
      <w:r w:rsidRPr="00297084">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w:t>
      </w:r>
      <w:r w:rsidRPr="00297084">
        <w:rPr>
          <w:rFonts w:ascii="Times New Roman" w:hAnsi="Times New Roman" w:cs="Times New Roman"/>
          <w:sz w:val="28"/>
          <w:szCs w:val="28"/>
        </w:rPr>
        <w:lastRenderedPageBreak/>
        <w:t>производственной практики и получении допусков в образовательные организации после отпускного периода;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диспансеризацию </w:t>
      </w:r>
      <w:r w:rsidRPr="00297084">
        <w:rPr>
          <w:rFonts w:ascii="Times New Roman" w:hAnsi="Times New Roman"/>
          <w:sz w:val="28"/>
          <w:szCs w:val="28"/>
        </w:rPr>
        <w:t>–</w:t>
      </w:r>
      <w:r w:rsidRPr="00297084">
        <w:rPr>
          <w:rFonts w:ascii="Times New Roman" w:hAnsi="Times New Roman" w:cs="Times New Roman"/>
          <w:sz w:val="28"/>
          <w:szCs w:val="28"/>
        </w:rPr>
        <w:t xml:space="preserve"> пребывающие в стационарных учреждениях дети-сироты и дети, находящихся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диспансерное наблюдение </w:t>
      </w:r>
      <w:r w:rsidRPr="00297084">
        <w:rPr>
          <w:rFonts w:ascii="Times New Roman" w:hAnsi="Times New Roman"/>
          <w:sz w:val="28"/>
          <w:szCs w:val="28"/>
        </w:rPr>
        <w:t>–</w:t>
      </w:r>
      <w:r w:rsidRPr="00297084">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аудиологический скрининг – новорожденные дети и дети первого года жизни.</w:t>
      </w:r>
    </w:p>
    <w:p w:rsidR="00F93768" w:rsidRPr="00297084" w:rsidRDefault="00F93768" w:rsidP="00F93768">
      <w:pPr>
        <w:pStyle w:val="ConsPlusNormal"/>
        <w:ind w:firstLine="709"/>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 Территориальная программа ОМС</w:t>
      </w:r>
    </w:p>
    <w:p w:rsidR="00F93768" w:rsidRPr="001E5E6B" w:rsidRDefault="00F93768" w:rsidP="00F93768">
      <w:pPr>
        <w:pStyle w:val="ConsPlusNormal"/>
        <w:ind w:firstLine="567"/>
        <w:jc w:val="both"/>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Территориальная программа ОМС является составной частью Территориальной программы.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4.1. В рамках территориальной программы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sidRPr="00297084">
        <w:rPr>
          <w:rFonts w:ascii="Times New Roman" w:hAnsi="Times New Roman" w:cs="Times New Roman"/>
          <w:sz w:val="28"/>
          <w:szCs w:val="28"/>
        </w:rPr>
        <w:br/>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(за исключением предварительных и периодических медицинских осмотров </w:t>
      </w:r>
      <w:r w:rsidRPr="00297084">
        <w:rPr>
          <w:rFonts w:ascii="Times New Roman" w:hAnsi="Times New Roman" w:cs="Times New Roman"/>
          <w:sz w:val="28"/>
          <w:szCs w:val="28"/>
        </w:rPr>
        <w:lastRenderedPageBreak/>
        <w:t>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4.2. Тарифы на оплату медицинской помощи по ОМС формируются в соответствии с установленными в </w:t>
      </w:r>
      <w:hyperlink w:anchor="P137" w:history="1">
        <w:r w:rsidRPr="00297084">
          <w:rPr>
            <w:rFonts w:ascii="Times New Roman" w:hAnsi="Times New Roman" w:cs="Times New Roman"/>
            <w:sz w:val="28"/>
            <w:szCs w:val="28"/>
          </w:rPr>
          <w:t>пункте 4.3</w:t>
        </w:r>
      </w:hyperlink>
      <w:r w:rsidRPr="00297084">
        <w:t xml:space="preserve"> </w:t>
      </w:r>
      <w:r w:rsidRPr="00297084">
        <w:rPr>
          <w:rFonts w:ascii="Times New Roman" w:hAnsi="Times New Roman" w:cs="Times New Roman"/>
          <w:sz w:val="28"/>
          <w:szCs w:val="28"/>
        </w:rPr>
        <w:t>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врачам-специалистам за оказанную медицинскую помощь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bookmarkStart w:id="5" w:name="P137"/>
      <w:bookmarkEnd w:id="5"/>
      <w:r w:rsidRPr="00297084">
        <w:rPr>
          <w:rFonts w:ascii="Times New Roman" w:hAnsi="Times New Roman" w:cs="Times New Roman"/>
          <w:sz w:val="28"/>
          <w:szCs w:val="28"/>
        </w:rPr>
        <w:t>4.3. Применяются следующие способы оплаты медицинской помощи, оказываемой застрахованным лицам по ОМС в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оплате медицинской помощи, оказанной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за единицу объема медицинской помощи </w:t>
      </w:r>
      <w:r w:rsidRPr="00297084">
        <w:rPr>
          <w:rFonts w:ascii="Times New Roman" w:hAnsi="Times New Roman"/>
          <w:sz w:val="28"/>
          <w:szCs w:val="28"/>
        </w:rPr>
        <w:t>–</w:t>
      </w:r>
      <w:r w:rsidRPr="00297084">
        <w:rPr>
          <w:rFonts w:ascii="Times New Roman" w:hAnsi="Times New Roman" w:cs="Times New Roman"/>
          <w:sz w:val="28"/>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93768" w:rsidRPr="00297084" w:rsidRDefault="00F93768" w:rsidP="001E5E6B">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при оплате медицинской помощи, оказанной в стационарных условиях, в том числе для медицинской</w:t>
      </w:r>
      <w:r w:rsidRPr="00297084">
        <w:rPr>
          <w:rFonts w:ascii="Times New Roman" w:hAnsi="Times New Roman" w:cs="Times New Roman"/>
          <w:sz w:val="28"/>
          <w:szCs w:val="28"/>
        </w:rPr>
        <w:tab/>
        <w:t xml:space="preserve"> реабилитации в специализированных медицинских организациях (структурных подразделениях):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оплате медицинской помощи, оказанной в условиях дневного стационара: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Pr="00297084">
        <w:rPr>
          <w:rFonts w:ascii="Times New Roman" w:hAnsi="Times New Roman"/>
          <w:sz w:val="28"/>
          <w:szCs w:val="28"/>
        </w:rPr>
        <w:t>–</w:t>
      </w:r>
      <w:r w:rsidRPr="00297084">
        <w:rPr>
          <w:rFonts w:ascii="Times New Roman" w:hAnsi="Times New Roman" w:cs="Times New Roman"/>
          <w:sz w:val="28"/>
          <w:szCs w:val="28"/>
        </w:rPr>
        <w:t xml:space="preserve"> по подушевому нормативу финансирования в сочетании с оплатой за вызов скорой медицинской помощи.</w:t>
      </w:r>
    </w:p>
    <w:p w:rsidR="00F93768" w:rsidRPr="00297084" w:rsidRDefault="00F93768" w:rsidP="00F93768">
      <w:pPr>
        <w:pStyle w:val="ConsPlusNormal"/>
        <w:ind w:firstLine="709"/>
        <w:jc w:val="both"/>
        <w:rPr>
          <w:sz w:val="20"/>
        </w:rPr>
      </w:pPr>
      <w:r w:rsidRPr="00297084">
        <w:rPr>
          <w:rFonts w:ascii="Times New Roman" w:hAnsi="Times New Roman" w:cs="Times New Roman"/>
          <w:sz w:val="28"/>
          <w:szCs w:val="28"/>
        </w:rP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4.5. Тарифы на оплату медицинской помощи по ОМС устанавливаются </w:t>
      </w:r>
      <w:r w:rsidRPr="00297084">
        <w:rPr>
          <w:rFonts w:ascii="Times New Roman" w:hAnsi="Times New Roman" w:cs="Times New Roman"/>
          <w:sz w:val="28"/>
          <w:szCs w:val="28"/>
        </w:rPr>
        <w:lastRenderedPageBreak/>
        <w:t xml:space="preserve">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(далее - Территориальный фонд ОМС),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sidRPr="00297084">
          <w:rPr>
            <w:rFonts w:ascii="Times New Roman" w:hAnsi="Times New Roman" w:cs="Times New Roman"/>
            <w:sz w:val="28"/>
            <w:szCs w:val="28"/>
          </w:rPr>
          <w:t>статьей 76</w:t>
        </w:r>
      </w:hyperlink>
      <w:r w:rsidRPr="00297084">
        <w:t xml:space="preserve"> </w:t>
      </w:r>
      <w:r w:rsidRPr="00297084">
        <w:rPr>
          <w:rFonts w:ascii="Times New Roman" w:hAnsi="Times New Roman" w:cs="Times New Roman"/>
          <w:sz w:val="28"/>
          <w:szCs w:val="28"/>
        </w:rPr>
        <w:t>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F93768" w:rsidRPr="00297084" w:rsidRDefault="00F93768" w:rsidP="00F93768">
      <w:pPr>
        <w:pStyle w:val="ConsPlusNormal"/>
        <w:ind w:firstLine="567"/>
        <w:jc w:val="center"/>
        <w:rPr>
          <w:rFonts w:ascii="Times New Roman" w:hAnsi="Times New Roman" w:cs="Times New Roman"/>
          <w:sz w:val="24"/>
          <w:szCs w:val="24"/>
        </w:rPr>
      </w:pPr>
      <w:bookmarkStart w:id="6" w:name="P153"/>
      <w:bookmarkEnd w:id="6"/>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 Финансовое обеспечение Территориальной программы</w:t>
      </w:r>
    </w:p>
    <w:p w:rsidR="00F93768" w:rsidRPr="00297084" w:rsidRDefault="00F93768" w:rsidP="00F93768">
      <w:pPr>
        <w:pStyle w:val="ConsPlusNormal"/>
        <w:ind w:firstLine="567"/>
        <w:jc w:val="center"/>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5.2. За счет средств ОМС в рамках территориальной программы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297084">
        <w:rPr>
          <w:rFonts w:ascii="Times New Roman" w:hAnsi="Times New Roman"/>
          <w:sz w:val="28"/>
        </w:rPr>
        <w:t>включенная в раздел</w:t>
      </w:r>
      <w:r w:rsidRPr="00297084">
        <w:t xml:space="preserve"> </w:t>
      </w:r>
      <w:r w:rsidRPr="00297084">
        <w:rPr>
          <w:rFonts w:ascii="Times New Roman" w:hAnsi="Times New Roman"/>
          <w:sz w:val="28"/>
        </w:rPr>
        <w:t> </w:t>
      </w:r>
      <w:r w:rsidRPr="00297084">
        <w:rPr>
          <w:rFonts w:ascii="Times New Roman" w:hAnsi="Times New Roman"/>
          <w:sz w:val="28"/>
          <w:lang w:val="en-US"/>
        </w:rPr>
        <w:t>I</w:t>
      </w:r>
      <w:r w:rsidRPr="00297084">
        <w:rPr>
          <w:rFonts w:ascii="Times New Roman" w:hAnsi="Times New Roman"/>
          <w:sz w:val="28"/>
        </w:rPr>
        <w:t xml:space="preserve"> Перечня видов высокотехнологичной медицинской помощи</w:t>
      </w:r>
      <w:r w:rsidRPr="00297084">
        <w:rPr>
          <w:rFonts w:ascii="Times New Roman" w:hAnsi="Times New Roman"/>
          <w:sz w:val="28"/>
          <w:szCs w:val="28"/>
        </w:rPr>
        <w:t>,</w:t>
      </w:r>
      <w:r w:rsidRPr="00297084">
        <w:rPr>
          <w:rFonts w:ascii="Times New Roman" w:hAnsi="Times New Roman" w:cs="Times New Roman"/>
          <w:sz w:val="28"/>
          <w:szCs w:val="28"/>
        </w:rPr>
        <w:t xml:space="preserve"> при заболеваниях и состояниях, указанных в </w:t>
      </w:r>
      <w:r w:rsidRPr="00297084">
        <w:rPr>
          <w:rFonts w:ascii="Times New Roman" w:hAnsi="Times New Roman" w:cs="Times New Roman"/>
          <w:sz w:val="28"/>
          <w:szCs w:val="28"/>
        </w:rPr>
        <w:br/>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lastRenderedPageBreak/>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w:t>
      </w:r>
      <w:r w:rsidRPr="00297084">
        <w:rPr>
          <w:rFonts w:ascii="Times New Roman" w:hAnsi="Times New Roman"/>
          <w:sz w:val="28"/>
          <w:szCs w:val="28"/>
          <w:lang w:val="en-US"/>
        </w:rPr>
        <w:t>I</w:t>
      </w:r>
      <w:r w:rsidRPr="00297084">
        <w:rPr>
          <w:rFonts w:ascii="Times New Roman" w:hAnsi="Times New Roman"/>
          <w:sz w:val="28"/>
          <w:szCs w:val="28"/>
        </w:rPr>
        <w:t xml:space="preserve"> Перечня видов высокотехнологичной медицинской помощи приложения к  Программе государственных гарантий.</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За счет бюджетных ассигнований бюджета Федерального фонда ОМС осуществляются:</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финансовое обеспечение высокотехнологичной медицинской помощи, не включенной в базовую программу ОМС, в соответствии с </w:t>
      </w:r>
      <w:r w:rsidRPr="00297084">
        <w:rPr>
          <w:rFonts w:ascii="Times New Roman" w:hAnsi="Times New Roman"/>
          <w:sz w:val="28"/>
          <w:szCs w:val="28"/>
        </w:rPr>
        <w:br/>
        <w:t>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5.3. За счет бюджетных ассигнований федерального бюджета осуществляется финансовое обеспечение: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w:t>
      </w:r>
      <w:r w:rsidRPr="00297084">
        <w:rPr>
          <w:rFonts w:ascii="Times New Roman" w:hAnsi="Times New Roman" w:cs="Times New Roman"/>
          <w:sz w:val="28"/>
          <w:szCs w:val="28"/>
        </w:rPr>
        <w:lastRenderedPageBreak/>
        <w:t>предусмотренную базовой программой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sidRPr="00297084">
        <w:rPr>
          <w:rFonts w:ascii="Times New Roman" w:hAnsi="Times New Roman" w:cs="Times New Roman"/>
          <w:sz w:val="28"/>
          <w:szCs w:val="28"/>
          <w:lang w:val="en-US"/>
        </w:rPr>
        <w:t>I</w:t>
      </w:r>
      <w:r w:rsidRPr="00297084">
        <w:rPr>
          <w:rFonts w:ascii="Times New Roman" w:hAnsi="Times New Roman" w:cs="Times New Roman"/>
          <w:sz w:val="28"/>
          <w:szCs w:val="28"/>
        </w:rPr>
        <w:t xml:space="preserve">, </w:t>
      </w:r>
      <w:r w:rsidRPr="00297084">
        <w:rPr>
          <w:rFonts w:ascii="Times New Roman" w:hAnsi="Times New Roman" w:cs="Times New Roman"/>
          <w:sz w:val="28"/>
          <w:szCs w:val="28"/>
          <w:lang w:val="en-US"/>
        </w:rPr>
        <w:t>II</w:t>
      </w:r>
      <w:r w:rsidRPr="00297084">
        <w:rPr>
          <w:rFonts w:ascii="Times New Roman" w:hAnsi="Times New Roman" w:cs="Times New Roman"/>
          <w:sz w:val="28"/>
          <w:szCs w:val="28"/>
        </w:rPr>
        <w:t xml:space="preserve"> и </w:t>
      </w:r>
      <w:r w:rsidRPr="00297084">
        <w:rPr>
          <w:rFonts w:ascii="Times New Roman" w:hAnsi="Times New Roman" w:cs="Times New Roman"/>
          <w:sz w:val="28"/>
          <w:szCs w:val="28"/>
          <w:lang w:val="en-US"/>
        </w:rPr>
        <w:t>VI</w:t>
      </w:r>
      <w:r w:rsidRPr="00297084">
        <w:rPr>
          <w:rFonts w:ascii="Times New Roman" w:hAnsi="Times New Roman" w:cs="Times New Roman"/>
          <w:sz w:val="28"/>
          <w:szCs w:val="28"/>
        </w:rPr>
        <w:t xml:space="preserve">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Pr="00297084">
        <w:rPr>
          <w:rFonts w:ascii="Times New Roman" w:hAnsi="Times New Roman"/>
          <w:sz w:val="28"/>
          <w:szCs w:val="28"/>
        </w:rPr>
        <w:t xml:space="preserve">, </w:t>
      </w:r>
      <w:r w:rsidRPr="00297084">
        <w:rPr>
          <w:rFonts w:ascii="Times New Roman" w:hAnsi="Times New Roman" w:cs="Times New Roman"/>
          <w:sz w:val="28"/>
          <w:szCs w:val="28"/>
        </w:rPr>
        <w:t xml:space="preserve">для лечения лиц, инфицированных вирусом иммунодефицита человека, в том числе в сочетании с вирусами </w:t>
      </w:r>
      <w:r w:rsidRPr="00297084">
        <w:rPr>
          <w:rFonts w:ascii="Times New Roman" w:hAnsi="Times New Roman" w:cs="Times New Roman"/>
          <w:sz w:val="28"/>
          <w:szCs w:val="28"/>
        </w:rPr>
        <w:br/>
        <w:t>гепатитов В и 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w:t>
      </w:r>
      <w:r w:rsidRPr="00297084">
        <w:rPr>
          <w:rFonts w:ascii="Times New Roman" w:hAnsi="Times New Roman" w:cs="Times New Roman"/>
          <w:sz w:val="28"/>
          <w:szCs w:val="28"/>
        </w:rPr>
        <w:lastRenderedPageBreak/>
        <w:t>больных туберкулезом с множественной лекарственной устойчивостью возбудителя;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предоставления в установленном порядке областному бюджету субвенций и иных межбюджетных трансфертов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w:t>
      </w:r>
      <w:r w:rsidR="00B24BFC">
        <w:rPr>
          <w:rFonts w:ascii="Times New Roman" w:hAnsi="Times New Roman" w:cs="Times New Roman"/>
          <w:sz w:val="28"/>
          <w:szCs w:val="28"/>
        </w:rPr>
        <w:t>ии с пунктом 1 части 1 статьи 6</w:t>
      </w:r>
      <w:r w:rsidRPr="00B24BFC">
        <w:rPr>
          <w:rFonts w:ascii="Times New Roman" w:hAnsi="Times New Roman" w:cs="Times New Roman"/>
          <w:sz w:val="28"/>
          <w:szCs w:val="28"/>
          <w:vertAlign w:val="superscript"/>
        </w:rPr>
        <w:t>2</w:t>
      </w:r>
      <w:r w:rsidRPr="00297084">
        <w:rPr>
          <w:rFonts w:ascii="Times New Roman" w:hAnsi="Times New Roman" w:cs="Times New Roman"/>
          <w:sz w:val="28"/>
          <w:szCs w:val="28"/>
          <w:vertAlign w:val="superscript"/>
        </w:rPr>
        <w:t xml:space="preserve"> </w:t>
      </w:r>
      <w:r w:rsidRPr="00297084">
        <w:rPr>
          <w:rFonts w:ascii="Times New Roman" w:hAnsi="Times New Roman" w:cs="Times New Roman"/>
          <w:sz w:val="28"/>
          <w:szCs w:val="28"/>
        </w:rPr>
        <w:t>Федерального закона «О государственной социальной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деятельности, связанной с донорством органов и (или) тканей человека в целях трансплантации (пересадки).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5.4. За счет бюджетных ассигнований областного бюджета осуществляется финансовое обеспечение: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скорой, в том числе скорой специализированной, медицинской помощи не застрахованным по ОМС лицам;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паллиативной медицинской помощи, оказываемой амбулаторно, в том числе выездными патронажными службами, и стационарно, включая </w:t>
      </w:r>
      <w:r w:rsidRPr="00297084">
        <w:rPr>
          <w:rFonts w:ascii="Times New Roman" w:hAnsi="Times New Roman" w:cs="Times New Roman"/>
          <w:sz w:val="28"/>
          <w:szCs w:val="28"/>
        </w:rPr>
        <w:lastRenderedPageBreak/>
        <w:t>хосписы и койки сестринского ухода;</w:t>
      </w:r>
    </w:p>
    <w:p w:rsidR="00F93768" w:rsidRPr="00297084" w:rsidRDefault="00F93768" w:rsidP="00F93768">
      <w:pPr>
        <w:pStyle w:val="ConsPlusNormal"/>
        <w:ind w:firstLine="709"/>
        <w:jc w:val="both"/>
        <w:rPr>
          <w:rFonts w:ascii="Times New Roman" w:hAnsi="Times New Roman" w:cs="Times New Roman"/>
          <w:color w:val="FF0000"/>
          <w:sz w:val="28"/>
          <w:szCs w:val="28"/>
        </w:rPr>
      </w:pPr>
      <w:r w:rsidRPr="00297084">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Кемеровской области, в соответствии с </w:t>
      </w:r>
      <w:hyperlink r:id="rId18" w:history="1">
        <w:r w:rsidRPr="00297084">
          <w:rPr>
            <w:rFonts w:ascii="Times New Roman" w:hAnsi="Times New Roman" w:cs="Times New Roman"/>
            <w:sz w:val="28"/>
            <w:szCs w:val="28"/>
          </w:rPr>
          <w:t>разделом II</w:t>
        </w:r>
      </w:hyperlink>
      <w:r w:rsidRPr="00297084">
        <w:rPr>
          <w:rFonts w:ascii="Times New Roman" w:hAnsi="Times New Roman" w:cs="Times New Roman"/>
          <w:sz w:val="28"/>
          <w:szCs w:val="28"/>
        </w:rPr>
        <w:t> Перечня видов высокотехнологичной медицинской помощи приложения к Программе государственных гарантий;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оказываемой при ликвидации стихийных бедствий и катастроф;</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связанной с проведением санитарно-противоэпидемических (профилактических) мероприятий;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льготного протезирования (зубное, глазное, ушное) в соответствии с действующим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оказываемой в экстренной или неотложной форме не застрахованным по ОМС лицам.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За счет бюджетных ассигнований областного бюджета осуществляются: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5 к Территориальной программе)</w:t>
      </w:r>
      <w:r w:rsidRPr="00297084">
        <w:rPr>
          <w:rFonts w:ascii="Times New Roman" w:hAnsi="Times New Roman" w:cs="Times New Roman"/>
          <w:sz w:val="28"/>
          <w:szCs w:val="28"/>
        </w:rPr>
        <w:t>;</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9" w:history="1">
        <w:r w:rsidRPr="00297084">
          <w:rPr>
            <w:rFonts w:ascii="Times New Roman" w:hAnsi="Times New Roman"/>
            <w:color w:val="000000"/>
            <w:sz w:val="28"/>
            <w:szCs w:val="28"/>
          </w:rPr>
          <w:t>перечнем</w:t>
        </w:r>
      </w:hyperlink>
      <w:r w:rsidRPr="00297084">
        <w:rPr>
          <w:rFonts w:ascii="Times New Roman" w:hAnsi="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(приложение 5 к Территориальной программе)</w:t>
      </w:r>
      <w:r w:rsidRPr="00297084">
        <w:rPr>
          <w:rFonts w:ascii="Times New Roman" w:hAnsi="Times New Roman" w:cs="Times New Roman"/>
          <w:sz w:val="28"/>
          <w:szCs w:val="28"/>
        </w:rPr>
        <w:t>;</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исполнительным органам государственной власти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5.6. В рамках Территориальной программы за счет бюджетных ассигнований областного бюджета и средств ОМС осуществляются: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w:t>
      </w:r>
      <w:r w:rsidR="001E5E6B" w:rsidRPr="00D97C43">
        <w:rPr>
          <w:rFonts w:ascii="Times New Roman" w:hAnsi="Times New Roman" w:cs="Times New Roman"/>
          <w:sz w:val="28"/>
          <w:szCs w:val="28"/>
        </w:rPr>
        <w:t>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297084">
        <w:rPr>
          <w:rFonts w:ascii="Times New Roman" w:hAnsi="Times New Roman" w:cs="Times New Roman"/>
          <w:sz w:val="28"/>
          <w:szCs w:val="28"/>
        </w:rPr>
        <w:t>;</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профессиональная подготовка и переподготовка кадров соответствующих медицинских организаций.</w:t>
      </w:r>
    </w:p>
    <w:p w:rsidR="00F93768" w:rsidRPr="00297084" w:rsidRDefault="00F93768" w:rsidP="00F93768">
      <w:pPr>
        <w:pStyle w:val="ConsPlusNormal"/>
        <w:ind w:firstLine="709"/>
        <w:jc w:val="both"/>
        <w:rPr>
          <w:rFonts w:ascii="Times New Roman" w:hAnsi="Times New Roman" w:cs="Times New Roman"/>
          <w:color w:val="FF0000"/>
          <w:sz w:val="28"/>
          <w:szCs w:val="28"/>
        </w:rPr>
      </w:pPr>
      <w:r w:rsidRPr="00297084">
        <w:rPr>
          <w:rFonts w:ascii="Times New Roman" w:hAnsi="Times New Roman" w:cs="Times New Roman"/>
          <w:sz w:val="28"/>
          <w:szCs w:val="28"/>
        </w:rPr>
        <w:t xml:space="preserve">Кроме того, за счет бюджетных ассигнований федерального бюджета, </w:t>
      </w:r>
      <w:r w:rsidRPr="00297084">
        <w:rPr>
          <w:rFonts w:ascii="Times New Roman" w:hAnsi="Times New Roman" w:cs="Times New Roman"/>
          <w:sz w:val="28"/>
          <w:szCs w:val="28"/>
        </w:rPr>
        <w:lastRenderedPageBreak/>
        <w:t xml:space="preserve">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Кемеровской области соответственно,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w:t>
      </w:r>
      <w:r w:rsidRPr="00297084">
        <w:rPr>
          <w:rFonts w:ascii="Times New Roman" w:hAnsi="Times New Roman" w:cs="Times New Roman"/>
          <w:color w:val="000000"/>
          <w:sz w:val="28"/>
          <w:szCs w:val="28"/>
          <w:shd w:val="clear" w:color="auto" w:fill="FFFFFF"/>
        </w:rPr>
        <w:t>авиационных работ при санитарно-авиационной эвакуации, осуществляемой воздушными судами,</w:t>
      </w:r>
      <w:r w:rsidRPr="00297084">
        <w:rPr>
          <w:rFonts w:ascii="Times New Roman" w:hAnsi="Times New Roman" w:cs="Times New Roman"/>
          <w:sz w:val="28"/>
          <w:szCs w:val="28"/>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 Нормативы объема медицинской помощи</w:t>
      </w:r>
    </w:p>
    <w:p w:rsidR="00F93768" w:rsidRPr="00297084" w:rsidRDefault="00F93768" w:rsidP="00F93768">
      <w:pPr>
        <w:pStyle w:val="ConsPlusNormal"/>
        <w:ind w:firstLine="567"/>
        <w:jc w:val="both"/>
        <w:rPr>
          <w:rFonts w:ascii="Times New Roman" w:hAnsi="Times New Roman" w:cs="Times New Roman"/>
          <w:szCs w:val="22"/>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w:t>
      </w:r>
      <w:r w:rsidRPr="00297084">
        <w:rPr>
          <w:rFonts w:ascii="Times New Roman" w:hAnsi="Times New Roman" w:cs="Times New Roman"/>
          <w:sz w:val="28"/>
          <w:szCs w:val="28"/>
        </w:rPr>
        <w:lastRenderedPageBreak/>
        <w:t>основе численности населения, подлежащего обязательному медицинскому страхованию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w:t>
      </w:r>
      <w:r w:rsidRPr="00297084">
        <w:rPr>
          <w:rFonts w:ascii="Times New Roman" w:hAnsi="Times New Roman"/>
          <w:sz w:val="28"/>
          <w:szCs w:val="28"/>
        </w:rPr>
        <w:t>–</w:t>
      </w:r>
      <w:r w:rsidRPr="00297084">
        <w:rPr>
          <w:rFonts w:ascii="Times New Roman" w:hAnsi="Times New Roman" w:cs="Times New Roman"/>
          <w:sz w:val="28"/>
          <w:szCs w:val="28"/>
        </w:rPr>
        <w:t xml:space="preserve"> в расчете на 1 застрахованное лицо.</w:t>
      </w:r>
    </w:p>
    <w:p w:rsidR="00F93768" w:rsidRPr="00297084" w:rsidRDefault="00F93768" w:rsidP="00F93768">
      <w:pPr>
        <w:spacing w:after="0" w:line="240" w:lineRule="auto"/>
        <w:jc w:val="center"/>
        <w:rPr>
          <w:rFonts w:ascii="Times New Roman" w:hAnsi="Times New Roman"/>
          <w:sz w:val="28"/>
          <w:szCs w:val="28"/>
        </w:rPr>
      </w:pPr>
    </w:p>
    <w:p w:rsidR="00F93768" w:rsidRPr="00297084" w:rsidRDefault="00F93768" w:rsidP="00F93768">
      <w:pPr>
        <w:spacing w:after="0" w:line="240" w:lineRule="auto"/>
        <w:jc w:val="center"/>
        <w:rPr>
          <w:rFonts w:ascii="Times New Roman" w:hAnsi="Times New Roman"/>
          <w:sz w:val="28"/>
          <w:szCs w:val="28"/>
        </w:rPr>
      </w:pPr>
      <w:r w:rsidRPr="00297084">
        <w:rPr>
          <w:rFonts w:ascii="Times New Roman" w:hAnsi="Times New Roman"/>
          <w:sz w:val="28"/>
          <w:szCs w:val="28"/>
        </w:rPr>
        <w:t>6.2. Нормативы объема бесплатной медицинской помощи</w:t>
      </w:r>
    </w:p>
    <w:p w:rsidR="00F93768" w:rsidRPr="00297084" w:rsidRDefault="00F93768" w:rsidP="00F93768">
      <w:pPr>
        <w:spacing w:after="0" w:line="228" w:lineRule="auto"/>
        <w:jc w:val="center"/>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1"/>
        <w:gridCol w:w="1701"/>
        <w:gridCol w:w="1134"/>
        <w:gridCol w:w="1134"/>
        <w:gridCol w:w="1276"/>
      </w:tblGrid>
      <w:tr w:rsidR="00F93768" w:rsidRPr="00297084" w:rsidTr="001E5E6B">
        <w:trPr>
          <w:trHeight w:val="137"/>
        </w:trPr>
        <w:tc>
          <w:tcPr>
            <w:tcW w:w="4111" w:type="dxa"/>
            <w:vMerge w:val="restart"/>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Виды медицинской помощи</w:t>
            </w:r>
          </w:p>
        </w:tc>
        <w:tc>
          <w:tcPr>
            <w:tcW w:w="1701" w:type="dxa"/>
            <w:vMerge w:val="restart"/>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Единица измерения</w:t>
            </w:r>
          </w:p>
        </w:tc>
        <w:tc>
          <w:tcPr>
            <w:tcW w:w="3544" w:type="dxa"/>
            <w:gridSpan w:val="3"/>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В том числе в медицинских организациях</w:t>
            </w:r>
          </w:p>
        </w:tc>
      </w:tr>
      <w:tr w:rsidR="00F93768" w:rsidRPr="00297084" w:rsidTr="001E5E6B">
        <w:trPr>
          <w:trHeight w:val="20"/>
        </w:trPr>
        <w:tc>
          <w:tcPr>
            <w:tcW w:w="4111" w:type="dxa"/>
            <w:vMerge/>
          </w:tcPr>
          <w:p w:rsidR="00F93768" w:rsidRPr="00297084" w:rsidRDefault="00F93768" w:rsidP="001E5E6B">
            <w:pPr>
              <w:spacing w:line="228" w:lineRule="auto"/>
              <w:jc w:val="center"/>
              <w:rPr>
                <w:rFonts w:ascii="Times New Roman" w:hAnsi="Times New Roman"/>
                <w:sz w:val="24"/>
                <w:szCs w:val="24"/>
              </w:rPr>
            </w:pPr>
          </w:p>
        </w:tc>
        <w:tc>
          <w:tcPr>
            <w:tcW w:w="1701" w:type="dxa"/>
            <w:vMerge/>
          </w:tcPr>
          <w:p w:rsidR="00F93768" w:rsidRPr="00297084" w:rsidRDefault="00F93768" w:rsidP="001E5E6B">
            <w:pPr>
              <w:spacing w:line="228" w:lineRule="auto"/>
              <w:rPr>
                <w:rFonts w:ascii="Times New Roman" w:hAnsi="Times New Roman"/>
                <w:sz w:val="24"/>
                <w:szCs w:val="24"/>
              </w:rPr>
            </w:pPr>
          </w:p>
        </w:tc>
        <w:tc>
          <w:tcPr>
            <w:tcW w:w="1134"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2019 год</w:t>
            </w:r>
          </w:p>
        </w:tc>
        <w:tc>
          <w:tcPr>
            <w:tcW w:w="1134"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2020 год</w:t>
            </w:r>
          </w:p>
        </w:tc>
        <w:tc>
          <w:tcPr>
            <w:tcW w:w="1276"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2021 год</w:t>
            </w:r>
          </w:p>
        </w:tc>
      </w:tr>
      <w:tr w:rsidR="00F93768" w:rsidRPr="00297084" w:rsidTr="001E5E6B">
        <w:trPr>
          <w:trHeight w:val="90"/>
        </w:trPr>
        <w:tc>
          <w:tcPr>
            <w:tcW w:w="4111"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1701"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134"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134"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1276"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r>
      <w:tr w:rsidR="00F93768" w:rsidRPr="00297084" w:rsidTr="001E5E6B">
        <w:trPr>
          <w:trHeight w:val="101"/>
        </w:trPr>
        <w:tc>
          <w:tcPr>
            <w:tcW w:w="4111" w:type="dxa"/>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1. Скорая медицинская помощь вне медицинской организации, включая медицинскую эвакуацию, в том числе:</w:t>
            </w: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r>
      <w:tr w:rsidR="00F93768" w:rsidRPr="00297084" w:rsidTr="001E5E6B">
        <w:trPr>
          <w:trHeight w:val="28"/>
        </w:trPr>
        <w:tc>
          <w:tcPr>
            <w:tcW w:w="4111" w:type="dxa"/>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1.1. За счет средств областного бюджета </w:t>
            </w: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вызовов на </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 жителя</w:t>
            </w: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r w:rsidRPr="00297084">
              <w:rPr>
                <w:rFonts w:ascii="Times New Roman" w:hAnsi="Times New Roman" w:cs="Times New Roman"/>
                <w:sz w:val="24"/>
                <w:szCs w:val="24"/>
              </w:rPr>
              <w:t>0,018</w:t>
            </w: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0,018</w:t>
            </w: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0,018</w:t>
            </w:r>
          </w:p>
        </w:tc>
      </w:tr>
      <w:tr w:rsidR="00F93768" w:rsidRPr="00297084" w:rsidTr="001E5E6B">
        <w:trPr>
          <w:trHeight w:val="28"/>
        </w:trPr>
        <w:tc>
          <w:tcPr>
            <w:tcW w:w="4111" w:type="dxa"/>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1.2. В рамках территориальной программы ОМС </w:t>
            </w:r>
          </w:p>
          <w:p w:rsidR="00F93768" w:rsidRPr="00297084" w:rsidRDefault="00F93768" w:rsidP="001E5E6B">
            <w:pPr>
              <w:pStyle w:val="ConsPlusNormal"/>
              <w:spacing w:line="233" w:lineRule="auto"/>
              <w:jc w:val="both"/>
              <w:rPr>
                <w:rFonts w:ascii="Times New Roman" w:hAnsi="Times New Roman" w:cs="Times New Roman"/>
                <w:sz w:val="24"/>
                <w:szCs w:val="24"/>
              </w:rPr>
            </w:pP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вызовов </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на 1 </w:t>
            </w:r>
            <w:r w:rsidRPr="00297084">
              <w:rPr>
                <w:rFonts w:ascii="Times New Roman" w:hAnsi="Times New Roman"/>
                <w:sz w:val="24"/>
                <w:szCs w:val="24"/>
              </w:rPr>
              <w:t>застрахо-ванное лицо</w:t>
            </w: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p>
          <w:p w:rsidR="00F93768" w:rsidRPr="00297084" w:rsidRDefault="00F93768" w:rsidP="001E5E6B">
            <w:pPr>
              <w:pStyle w:val="ConsPlusNormal"/>
              <w:spacing w:line="223" w:lineRule="auto"/>
              <w:jc w:val="center"/>
              <w:rPr>
                <w:rFonts w:ascii="Times New Roman" w:hAnsi="Times New Roman" w:cs="Times New Roman"/>
                <w:sz w:val="24"/>
                <w:szCs w:val="24"/>
              </w:rPr>
            </w:pPr>
            <w:r w:rsidRPr="00297084">
              <w:rPr>
                <w:rFonts w:ascii="Times New Roman" w:hAnsi="Times New Roman" w:cs="Times New Roman"/>
                <w:sz w:val="24"/>
                <w:szCs w:val="24"/>
              </w:rPr>
              <w:t>0,3</w:t>
            </w:r>
          </w:p>
          <w:p w:rsidR="00F93768" w:rsidRPr="00297084" w:rsidRDefault="00F93768" w:rsidP="001E5E6B">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0,29</w:t>
            </w: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0,29</w:t>
            </w:r>
          </w:p>
        </w:tc>
      </w:tr>
      <w:tr w:rsidR="00F93768" w:rsidRPr="00297084" w:rsidTr="001E5E6B">
        <w:trPr>
          <w:trHeight w:val="2712"/>
        </w:trPr>
        <w:tc>
          <w:tcPr>
            <w:tcW w:w="4111" w:type="dxa"/>
            <w:vAlign w:val="center"/>
          </w:tcPr>
          <w:p w:rsidR="00F93768" w:rsidRPr="00297084" w:rsidRDefault="00F93768" w:rsidP="00B24BFC">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2. Медицинская помощь в амбу-латорных условиях, оказываемая с профилактическими и иными целями (включая посещения, связанные с профилактиче</w:t>
            </w:r>
            <w:r w:rsidR="00B24BFC">
              <w:rPr>
                <w:rFonts w:ascii="Times New Roman" w:hAnsi="Times New Roman" w:cs="Times New Roman"/>
                <w:sz w:val="24"/>
                <w:szCs w:val="24"/>
              </w:rPr>
              <w:t xml:space="preserve">скими мероприятиями, посещения </w:t>
            </w:r>
            <w:r w:rsidRPr="00297084">
              <w:rPr>
                <w:rFonts w:ascii="Times New Roman" w:hAnsi="Times New Roman" w:cs="Times New Roman"/>
                <w:sz w:val="24"/>
                <w:szCs w:val="24"/>
              </w:rPr>
              <w:t xml:space="preserve">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1164"/>
        </w:trPr>
        <w:tc>
          <w:tcPr>
            <w:tcW w:w="4111" w:type="dxa"/>
            <w:tcBorders>
              <w:right w:val="single" w:sz="4" w:space="0" w:color="auto"/>
            </w:tcBorders>
          </w:tcPr>
          <w:p w:rsidR="00F93768"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2.1. За счет средств областного бюджета (включая посещения по оказанию паллиативной медицинской помощи в амбулаторных условиях, в том числе на дому) </w:t>
            </w:r>
          </w:p>
          <w:p w:rsidR="001D5120" w:rsidRPr="00297084" w:rsidRDefault="001D5120" w:rsidP="001E5E6B">
            <w:pPr>
              <w:pStyle w:val="ConsPlusNormal"/>
              <w:spacing w:line="233" w:lineRule="auto"/>
              <w:jc w:val="both"/>
              <w:rPr>
                <w:rFonts w:ascii="Times New Roman" w:hAnsi="Times New Roman" w:cs="Times New Roman"/>
                <w:sz w:val="24"/>
                <w:szCs w:val="24"/>
              </w:rPr>
            </w:pPr>
          </w:p>
        </w:tc>
        <w:tc>
          <w:tcPr>
            <w:tcW w:w="1701"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посещений</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на 1 жителя</w:t>
            </w:r>
          </w:p>
        </w:tc>
        <w:tc>
          <w:tcPr>
            <w:tcW w:w="1134"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0,73</w:t>
            </w:r>
          </w:p>
        </w:tc>
        <w:tc>
          <w:tcPr>
            <w:tcW w:w="1134"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0,73</w:t>
            </w:r>
          </w:p>
        </w:tc>
        <w:tc>
          <w:tcPr>
            <w:tcW w:w="1276" w:type="dxa"/>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0,73</w:t>
            </w:r>
          </w:p>
        </w:tc>
      </w:tr>
      <w:tr w:rsidR="001D5120" w:rsidRPr="00297084" w:rsidTr="00A65B37">
        <w:trPr>
          <w:trHeight w:val="90"/>
        </w:trPr>
        <w:tc>
          <w:tcPr>
            <w:tcW w:w="411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70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1276"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r>
      <w:tr w:rsidR="00F93768" w:rsidRPr="00297084" w:rsidTr="001E5E6B">
        <w:tblPrEx>
          <w:tblBorders>
            <w:insideV w:val="none" w:sz="0" w:space="0" w:color="auto"/>
          </w:tblBorders>
        </w:tblPrEx>
        <w:trPr>
          <w:trHeight w:val="455"/>
        </w:trPr>
        <w:tc>
          <w:tcPr>
            <w:tcW w:w="4111"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2.2. В рамках территориальной программы ОМС</w:t>
            </w:r>
          </w:p>
        </w:tc>
        <w:tc>
          <w:tcPr>
            <w:tcW w:w="1701" w:type="dxa"/>
            <w:vMerge w:val="restart"/>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посещений </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2,88</w:t>
            </w: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2,90</w:t>
            </w:r>
          </w:p>
        </w:tc>
        <w:tc>
          <w:tcPr>
            <w:tcW w:w="1276"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2,92</w:t>
            </w:r>
          </w:p>
        </w:tc>
      </w:tr>
      <w:tr w:rsidR="00F93768" w:rsidRPr="00297084" w:rsidTr="001E5E6B">
        <w:tblPrEx>
          <w:tblBorders>
            <w:insideV w:val="none" w:sz="0" w:space="0" w:color="auto"/>
          </w:tblBorders>
        </w:tblPrEx>
        <w:trPr>
          <w:trHeight w:val="280"/>
        </w:trPr>
        <w:tc>
          <w:tcPr>
            <w:tcW w:w="4111"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2.2.1. Для проведения профилактичес-ких медицинских осмотров, включая диспансеризацию (за исключением предварительных и периодических осмотров работников, занятых на тяжелых работах и на работах с вредными и (или) опасными условиями труда) </w:t>
            </w:r>
          </w:p>
        </w:tc>
        <w:tc>
          <w:tcPr>
            <w:tcW w:w="1701" w:type="dxa"/>
            <w:vMerge/>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0,790</w:t>
            </w: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0,808</w:t>
            </w:r>
          </w:p>
        </w:tc>
        <w:tc>
          <w:tcPr>
            <w:tcW w:w="1276"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0,826</w:t>
            </w:r>
          </w:p>
        </w:tc>
      </w:tr>
      <w:tr w:rsidR="00F93768" w:rsidRPr="00297084" w:rsidTr="001E5E6B">
        <w:tblPrEx>
          <w:tblBorders>
            <w:insideV w:val="none" w:sz="0" w:space="0" w:color="auto"/>
          </w:tblBorders>
        </w:tblPrEx>
        <w:trPr>
          <w:trHeight w:val="637"/>
        </w:trPr>
        <w:tc>
          <w:tcPr>
            <w:tcW w:w="4111"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3. Медицинская помощь в амбу-латорных условиях, оказываемая в связи с заболеваниями, в том числе:</w:t>
            </w:r>
          </w:p>
        </w:tc>
        <w:tc>
          <w:tcPr>
            <w:tcW w:w="1701"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276"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397"/>
        </w:trPr>
        <w:tc>
          <w:tcPr>
            <w:tcW w:w="4111" w:type="dxa"/>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 xml:space="preserve">3.1. За счет средств областного бюджета </w:t>
            </w:r>
          </w:p>
        </w:tc>
        <w:tc>
          <w:tcPr>
            <w:tcW w:w="1701"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обращений</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жителя</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0,144</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0,144</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0,144</w:t>
            </w:r>
          </w:p>
        </w:tc>
      </w:tr>
      <w:tr w:rsidR="00F93768" w:rsidRPr="00297084" w:rsidTr="001E5E6B">
        <w:tblPrEx>
          <w:tblBorders>
            <w:insideV w:val="none" w:sz="0" w:space="0" w:color="auto"/>
          </w:tblBorders>
        </w:tblPrEx>
        <w:trPr>
          <w:trHeight w:val="171"/>
        </w:trPr>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3.2. В рамках территориальной программы ОМС (законченный слу-чай лечения, в том числе в связи с проведением медицинской реабилита-ции, с кратностью посещений по по-воду одного заболевания не менее 2)</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обращений </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1,77</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1,77</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1,77</w:t>
            </w:r>
          </w:p>
        </w:tc>
      </w:tr>
      <w:tr w:rsidR="00F93768" w:rsidRPr="00297084" w:rsidTr="001E5E6B">
        <w:tblPrEx>
          <w:tblBorders>
            <w:insideV w:val="none" w:sz="0" w:space="0" w:color="auto"/>
          </w:tblBorders>
        </w:tblPrEx>
        <w:trPr>
          <w:trHeight w:val="171"/>
        </w:trPr>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4. Медицинская помощь в амбу-латорных условиях, оказываемая в неотложной форме (за счет средств ОМС)</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посещений </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0,56</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0,54</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0,54</w:t>
            </w:r>
          </w:p>
        </w:tc>
      </w:tr>
      <w:tr w:rsidR="00F93768" w:rsidRPr="00297084" w:rsidTr="001E5E6B">
        <w:tblPrEx>
          <w:tblBorders>
            <w:insideV w:val="none" w:sz="0" w:space="0" w:color="auto"/>
          </w:tblBorders>
        </w:tblPrEx>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5. Медицинская помощь в условиях дневных стационаров, в том числе:</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427"/>
        </w:trPr>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 xml:space="preserve">5.1. За счет средств областного бюджета </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случаев лечения </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жителя</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r>
      <w:tr w:rsidR="00F93768" w:rsidRPr="00297084" w:rsidTr="001E5E6B">
        <w:tblPrEx>
          <w:tblBorders>
            <w:insideV w:val="none" w:sz="0" w:space="0" w:color="auto"/>
          </w:tblBorders>
        </w:tblPrEx>
        <w:trPr>
          <w:trHeight w:val="1048"/>
        </w:trPr>
        <w:tc>
          <w:tcPr>
            <w:tcW w:w="4111" w:type="dxa"/>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 xml:space="preserve">5.2. В рамках территориальной программы ОМС, </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том числе:</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по профилю «Онкология»;</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экстракорпоральное оплодотворение</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случаев лече-ния 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0,062</w:t>
            </w: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0,00631</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0,000478</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0,062</w:t>
            </w: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0,00650</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0,000492</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0,062</w:t>
            </w: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0,00668</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0,000506</w:t>
            </w:r>
          </w:p>
        </w:tc>
      </w:tr>
      <w:tr w:rsidR="00F93768" w:rsidRPr="00297084" w:rsidTr="001E5E6B">
        <w:tblPrEx>
          <w:tblBorders>
            <w:insideV w:val="none" w:sz="0" w:space="0" w:color="auto"/>
          </w:tblBorders>
        </w:tblPrEx>
        <w:trPr>
          <w:trHeight w:val="319"/>
        </w:trPr>
        <w:tc>
          <w:tcPr>
            <w:tcW w:w="4111" w:type="dxa"/>
            <w:tcBorders>
              <w:right w:val="single" w:sz="4" w:space="0" w:color="auto"/>
            </w:tcBorders>
            <w:vAlign w:val="cente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 Специализированная медицинская помощь в стационарных условиях, в том числе:</w:t>
            </w:r>
          </w:p>
        </w:tc>
        <w:tc>
          <w:tcPr>
            <w:tcW w:w="1701"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p>
        </w:tc>
        <w:tc>
          <w:tcPr>
            <w:tcW w:w="1276" w:type="dxa"/>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p>
        </w:tc>
      </w:tr>
      <w:tr w:rsidR="00F93768" w:rsidRPr="00297084" w:rsidTr="001D5120">
        <w:tblPrEx>
          <w:tblBorders>
            <w:insideV w:val="none" w:sz="0" w:space="0" w:color="auto"/>
          </w:tblBorders>
        </w:tblPrEx>
        <w:trPr>
          <w:trHeight w:val="739"/>
        </w:trPr>
        <w:tc>
          <w:tcPr>
            <w:tcW w:w="4111" w:type="dxa"/>
            <w:tcBorders>
              <w:right w:val="single" w:sz="4" w:space="0" w:color="auto"/>
            </w:tcBorders>
            <w:vAlign w:val="center"/>
          </w:tcPr>
          <w:p w:rsidR="00F93768"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6.1. За счет средств областного бюджета</w:t>
            </w:r>
          </w:p>
          <w:p w:rsidR="001D5120" w:rsidRDefault="001D5120" w:rsidP="001E5E6B">
            <w:pPr>
              <w:pStyle w:val="ConsPlusNormal"/>
              <w:spacing w:line="228" w:lineRule="auto"/>
              <w:jc w:val="both"/>
              <w:rPr>
                <w:rFonts w:ascii="Times New Roman" w:hAnsi="Times New Roman" w:cs="Times New Roman"/>
                <w:sz w:val="24"/>
                <w:szCs w:val="24"/>
              </w:rPr>
            </w:pPr>
          </w:p>
          <w:p w:rsidR="001D5120" w:rsidRPr="00297084" w:rsidRDefault="001D5120" w:rsidP="001E5E6B">
            <w:pPr>
              <w:pStyle w:val="ConsPlusNormal"/>
              <w:spacing w:line="228" w:lineRule="auto"/>
              <w:jc w:val="both"/>
              <w:rPr>
                <w:rFonts w:ascii="Times New Roman" w:hAnsi="Times New Roman" w:cs="Times New Roman"/>
                <w:sz w:val="24"/>
                <w:szCs w:val="24"/>
              </w:rPr>
            </w:pPr>
          </w:p>
        </w:tc>
        <w:tc>
          <w:tcPr>
            <w:tcW w:w="1701"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случаев гос-питализации на 1 жителя</w:t>
            </w:r>
          </w:p>
        </w:tc>
        <w:tc>
          <w:tcPr>
            <w:tcW w:w="1134"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0,0146</w:t>
            </w:r>
          </w:p>
        </w:tc>
        <w:tc>
          <w:tcPr>
            <w:tcW w:w="1134"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0,0146</w:t>
            </w:r>
          </w:p>
        </w:tc>
        <w:tc>
          <w:tcPr>
            <w:tcW w:w="1276"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0,0146</w:t>
            </w:r>
          </w:p>
        </w:tc>
      </w:tr>
      <w:tr w:rsidR="001D5120" w:rsidRPr="00297084" w:rsidTr="00A65B37">
        <w:trPr>
          <w:trHeight w:val="90"/>
        </w:trPr>
        <w:tc>
          <w:tcPr>
            <w:tcW w:w="411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70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1276"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r>
      <w:tr w:rsidR="00F93768" w:rsidRPr="00297084" w:rsidTr="001E5E6B">
        <w:tblPrEx>
          <w:tblBorders>
            <w:insideV w:val="none" w:sz="0" w:space="0" w:color="auto"/>
          </w:tblBorders>
        </w:tblPrEx>
        <w:trPr>
          <w:trHeight w:val="313"/>
        </w:trPr>
        <w:tc>
          <w:tcPr>
            <w:tcW w:w="4111" w:type="dxa"/>
            <w:vMerge w:val="restart"/>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6.2. В рамках территориальной программы ОМС,</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том числе по профилю «Онкология»</w:t>
            </w:r>
          </w:p>
        </w:tc>
        <w:tc>
          <w:tcPr>
            <w:tcW w:w="1701" w:type="dxa"/>
            <w:vMerge w:val="restart"/>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случаев гос-питализации на 1 застрахо-ванное лицо</w:t>
            </w: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0,17443</w:t>
            </w: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0,17557</w:t>
            </w:r>
          </w:p>
        </w:tc>
        <w:tc>
          <w:tcPr>
            <w:tcW w:w="1276" w:type="dxa"/>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0,17610</w:t>
            </w:r>
          </w:p>
        </w:tc>
      </w:tr>
      <w:tr w:rsidR="00F93768" w:rsidRPr="00297084" w:rsidTr="001E5E6B">
        <w:tblPrEx>
          <w:tblBorders>
            <w:insideV w:val="none" w:sz="0" w:space="0" w:color="auto"/>
          </w:tblBorders>
        </w:tblPrEx>
        <w:trPr>
          <w:trHeight w:val="20"/>
        </w:trPr>
        <w:tc>
          <w:tcPr>
            <w:tcW w:w="4111" w:type="dxa"/>
            <w:vMerge/>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p>
        </w:tc>
        <w:tc>
          <w:tcPr>
            <w:tcW w:w="1701" w:type="dxa"/>
            <w:vMerge/>
            <w:tcBorders>
              <w:right w:val="single" w:sz="4" w:space="0" w:color="auto"/>
            </w:tcBorders>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0,00910</w:t>
            </w:r>
          </w:p>
        </w:tc>
        <w:tc>
          <w:tcPr>
            <w:tcW w:w="1134" w:type="dxa"/>
            <w:tcBorders>
              <w:right w:val="single" w:sz="4" w:space="0" w:color="auto"/>
            </w:tcBorders>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0,01023</w:t>
            </w:r>
          </w:p>
        </w:tc>
        <w:tc>
          <w:tcPr>
            <w:tcW w:w="1276" w:type="dxa"/>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0,01076</w:t>
            </w:r>
          </w:p>
        </w:tc>
      </w:tr>
      <w:tr w:rsidR="00F93768" w:rsidRPr="00297084" w:rsidTr="001E5E6B">
        <w:tblPrEx>
          <w:tblBorders>
            <w:insideV w:val="none" w:sz="0" w:space="0" w:color="auto"/>
          </w:tblBorders>
        </w:tblPrEx>
        <w:trPr>
          <w:trHeight w:val="29"/>
        </w:trPr>
        <w:tc>
          <w:tcPr>
            <w:tcW w:w="4111" w:type="dxa"/>
            <w:vMerge w:val="restart"/>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6.3. Медицинская реабилитация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в рамках территори-альной программы ОМС,</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том числе дети 0-17 лет</w:t>
            </w:r>
          </w:p>
        </w:tc>
        <w:tc>
          <w:tcPr>
            <w:tcW w:w="1701" w:type="dxa"/>
            <w:vMerge w:val="restart"/>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случаев госпитали-зации 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0,005</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0,005</w:t>
            </w:r>
          </w:p>
        </w:tc>
      </w:tr>
      <w:tr w:rsidR="00F93768" w:rsidRPr="00297084" w:rsidTr="001E5E6B">
        <w:tblPrEx>
          <w:tblBorders>
            <w:insideV w:val="none" w:sz="0" w:space="0" w:color="auto"/>
          </w:tblBorders>
        </w:tblPrEx>
        <w:trPr>
          <w:trHeight w:val="28"/>
        </w:trPr>
        <w:tc>
          <w:tcPr>
            <w:tcW w:w="4111" w:type="dxa"/>
            <w:vMerge/>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p>
        </w:tc>
        <w:tc>
          <w:tcPr>
            <w:tcW w:w="1701" w:type="dxa"/>
            <w:vMerge/>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0,001</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0,00125</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0,00125</w:t>
            </w:r>
          </w:p>
        </w:tc>
      </w:tr>
      <w:tr w:rsidR="00F93768" w:rsidRPr="00297084" w:rsidTr="001E5E6B">
        <w:tblPrEx>
          <w:tblBorders>
            <w:insideV w:val="none" w:sz="0" w:space="0" w:color="auto"/>
          </w:tblBorders>
        </w:tblPrEx>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7. Паллиативная медицинская помощь в стационарных условиях (включая хосписы и больницы сестринского ухода)</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койко-дней на 1 жителя</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0,092</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0,092</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0,092</w:t>
            </w:r>
          </w:p>
        </w:tc>
      </w:tr>
    </w:tbl>
    <w:p w:rsidR="00F93768" w:rsidRPr="00297084" w:rsidRDefault="00F93768" w:rsidP="00F93768">
      <w:pPr>
        <w:pStyle w:val="ConsPlusNormal"/>
        <w:ind w:firstLine="709"/>
        <w:jc w:val="both"/>
        <w:rPr>
          <w:rFonts w:ascii="Times New Roman" w:hAnsi="Times New Roman"/>
          <w:sz w:val="28"/>
          <w:szCs w:val="28"/>
        </w:rPr>
      </w:pPr>
    </w:p>
    <w:p w:rsidR="00F93768" w:rsidRPr="00297084" w:rsidRDefault="00F93768" w:rsidP="00F93768">
      <w:pPr>
        <w:pStyle w:val="ConsPlusNormal"/>
        <w:ind w:firstLine="709"/>
        <w:jc w:val="both"/>
        <w:rPr>
          <w:rFonts w:ascii="Times New Roman" w:hAnsi="Times New Roman"/>
          <w:sz w:val="28"/>
          <w:szCs w:val="28"/>
        </w:rPr>
      </w:pPr>
      <w:r w:rsidRPr="00297084">
        <w:rPr>
          <w:rFonts w:ascii="Times New Roman" w:hAnsi="Times New Roman"/>
          <w:sz w:val="28"/>
          <w:szCs w:val="28"/>
        </w:rPr>
        <w:t>6.3.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F93768" w:rsidRPr="00297084" w:rsidRDefault="00F93768" w:rsidP="00F93768">
      <w:pPr>
        <w:pStyle w:val="ConsPlusNormal"/>
        <w:ind w:firstLine="709"/>
        <w:jc w:val="both"/>
        <w:rPr>
          <w:rFonts w:ascii="Times New Roman" w:hAnsi="Times New Roman"/>
          <w:sz w:val="28"/>
          <w:szCs w:val="28"/>
        </w:rPr>
      </w:pPr>
      <w:r w:rsidRPr="00297084">
        <w:rPr>
          <w:rFonts w:ascii="Times New Roman" w:hAnsi="Times New Roman"/>
          <w:sz w:val="28"/>
          <w:szCs w:val="28"/>
        </w:rPr>
        <w:t xml:space="preserve">6.4. </w:t>
      </w:r>
      <w:r w:rsidRPr="00297084">
        <w:rPr>
          <w:rFonts w:ascii="Times New Roman" w:hAnsi="Times New Roman" w:cs="Times New Roman"/>
          <w:sz w:val="28"/>
          <w:szCs w:val="28"/>
        </w:rPr>
        <w:t>Объемы медицинской помощи,</w:t>
      </w:r>
      <w:r w:rsidRPr="005040C2">
        <w:rPr>
          <w:rFonts w:ascii="Times New Roman" w:hAnsi="Times New Roman" w:cs="Times New Roman"/>
          <w:color w:val="2D2D2D"/>
          <w:spacing w:val="2"/>
          <w:sz w:val="28"/>
          <w:szCs w:val="28"/>
          <w:shd w:val="clear" w:color="auto" w:fill="FFFFFF"/>
        </w:rPr>
        <w:t xml:space="preserve"> </w:t>
      </w:r>
      <w:r w:rsidRPr="00297084">
        <w:rPr>
          <w:rFonts w:ascii="Times New Roman" w:hAnsi="Times New Roman" w:cs="Times New Roman"/>
          <w:sz w:val="28"/>
          <w:szCs w:val="28"/>
        </w:rPr>
        <w:t>утвержденные  территориальной программой ОМС,</w:t>
      </w:r>
      <w:r w:rsidRPr="005040C2">
        <w:rPr>
          <w:rFonts w:ascii="Times New Roman" w:hAnsi="Times New Roman" w:cs="Times New Roman"/>
          <w:color w:val="2D2D2D"/>
          <w:spacing w:val="2"/>
          <w:sz w:val="28"/>
          <w:szCs w:val="28"/>
          <w:shd w:val="clear" w:color="auto" w:fill="FFFFFF"/>
        </w:rPr>
        <w:t xml:space="preserve"> </w:t>
      </w:r>
      <w:r w:rsidRPr="00297084">
        <w:rPr>
          <w:rFonts w:ascii="Times New Roman" w:hAnsi="Times New Roman" w:cs="Times New Roman"/>
          <w:color w:val="000000"/>
          <w:spacing w:val="2"/>
          <w:sz w:val="28"/>
          <w:szCs w:val="28"/>
          <w:shd w:val="clear" w:color="auto" w:fill="FFFFFF"/>
        </w:rPr>
        <w:t>и их финансовое обеспечение</w:t>
      </w:r>
      <w:r w:rsidRPr="00297084">
        <w:rPr>
          <w:rFonts w:ascii="Times New Roman" w:hAnsi="Times New Roman" w:cs="Times New Roman"/>
          <w:sz w:val="28"/>
          <w:szCs w:val="28"/>
        </w:rPr>
        <w:t xml:space="preserve">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ОМС. Объемы медицинской помощи,  оказанные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F93768" w:rsidRPr="00297084" w:rsidRDefault="00F93768" w:rsidP="00F93768">
      <w:pPr>
        <w:spacing w:after="0" w:line="235" w:lineRule="auto"/>
        <w:jc w:val="center"/>
        <w:rPr>
          <w:rFonts w:ascii="Times New Roman" w:hAnsi="Times New Roman"/>
          <w:sz w:val="28"/>
          <w:szCs w:val="28"/>
        </w:rPr>
      </w:pPr>
    </w:p>
    <w:p w:rsidR="00F93768" w:rsidRPr="00297084" w:rsidRDefault="00F93768" w:rsidP="00F93768">
      <w:pPr>
        <w:spacing w:after="0" w:line="235" w:lineRule="auto"/>
        <w:jc w:val="center"/>
        <w:rPr>
          <w:rFonts w:ascii="Times New Roman" w:hAnsi="Times New Roman"/>
          <w:sz w:val="28"/>
          <w:szCs w:val="28"/>
        </w:rPr>
      </w:pPr>
      <w:r w:rsidRPr="00297084">
        <w:rPr>
          <w:rFonts w:ascii="Times New Roman" w:hAnsi="Times New Roman"/>
          <w:sz w:val="28"/>
          <w:szCs w:val="28"/>
        </w:rPr>
        <w:t>7. Нормативы финансовых затрат на единицу объема</w:t>
      </w:r>
    </w:p>
    <w:p w:rsidR="00F93768" w:rsidRPr="00297084" w:rsidRDefault="00F93768" w:rsidP="00F93768">
      <w:pPr>
        <w:pStyle w:val="ConsPlusNormal"/>
        <w:spacing w:line="235" w:lineRule="auto"/>
        <w:jc w:val="center"/>
        <w:rPr>
          <w:rFonts w:ascii="Times New Roman" w:hAnsi="Times New Roman" w:cs="Times New Roman"/>
          <w:sz w:val="28"/>
          <w:szCs w:val="28"/>
        </w:rPr>
      </w:pPr>
      <w:r w:rsidRPr="00297084">
        <w:rPr>
          <w:rFonts w:ascii="Times New Roman" w:hAnsi="Times New Roman" w:cs="Times New Roman"/>
          <w:sz w:val="28"/>
          <w:szCs w:val="28"/>
        </w:rPr>
        <w:t>медицинской помощи, подушевые нормативы финансирования</w:t>
      </w:r>
    </w:p>
    <w:p w:rsidR="00F93768" w:rsidRPr="00297084" w:rsidRDefault="00F93768" w:rsidP="00F93768">
      <w:pPr>
        <w:pStyle w:val="ConsPlusNormal"/>
        <w:spacing w:line="235" w:lineRule="auto"/>
        <w:ind w:firstLine="567"/>
        <w:jc w:val="both"/>
        <w:rPr>
          <w:rFonts w:ascii="Times New Roman" w:hAnsi="Times New Roman" w:cs="Times New Roman"/>
          <w:color w:val="FF0000"/>
          <w:sz w:val="28"/>
          <w:szCs w:val="28"/>
        </w:rPr>
      </w:pPr>
    </w:p>
    <w:p w:rsidR="00F93768" w:rsidRPr="00297084" w:rsidRDefault="00F93768" w:rsidP="00F93768">
      <w:pPr>
        <w:pStyle w:val="ConsPlusNormal"/>
        <w:spacing w:line="235" w:lineRule="auto"/>
        <w:jc w:val="center"/>
        <w:rPr>
          <w:rFonts w:ascii="Times New Roman" w:hAnsi="Times New Roman" w:cs="Times New Roman"/>
          <w:sz w:val="28"/>
          <w:szCs w:val="28"/>
        </w:rPr>
      </w:pPr>
      <w:r w:rsidRPr="00297084">
        <w:rPr>
          <w:rFonts w:ascii="Times New Roman" w:hAnsi="Times New Roman" w:cs="Times New Roman"/>
          <w:sz w:val="28"/>
          <w:szCs w:val="28"/>
        </w:rPr>
        <w:t>7.1. Нормативы финансовых затрат на единицу объема медицинской помощи</w:t>
      </w:r>
    </w:p>
    <w:p w:rsidR="00F93768" w:rsidRPr="00297084" w:rsidRDefault="00F93768" w:rsidP="00F93768">
      <w:pPr>
        <w:spacing w:after="0" w:line="235" w:lineRule="auto"/>
        <w:jc w:val="center"/>
        <w:rPr>
          <w:rFonts w:ascii="Times New Roman" w:hAnsi="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3"/>
        <w:gridCol w:w="1559"/>
        <w:gridCol w:w="1560"/>
        <w:gridCol w:w="1559"/>
      </w:tblGrid>
      <w:tr w:rsidR="00F93768" w:rsidRPr="00297084" w:rsidTr="001E5E6B">
        <w:trPr>
          <w:trHeight w:val="20"/>
        </w:trPr>
        <w:tc>
          <w:tcPr>
            <w:tcW w:w="4673" w:type="dxa"/>
          </w:tcPr>
          <w:p w:rsidR="00F93768" w:rsidRPr="00297084" w:rsidRDefault="00F93768" w:rsidP="001E5E6B">
            <w:pPr>
              <w:spacing w:line="235" w:lineRule="auto"/>
              <w:jc w:val="center"/>
              <w:rPr>
                <w:rFonts w:ascii="Times New Roman" w:hAnsi="Times New Roman"/>
                <w:sz w:val="24"/>
                <w:szCs w:val="24"/>
              </w:rPr>
            </w:pPr>
            <w:r w:rsidRPr="00297084">
              <w:rPr>
                <w:rFonts w:ascii="Times New Roman" w:hAnsi="Times New Roman"/>
                <w:sz w:val="24"/>
                <w:szCs w:val="24"/>
              </w:rPr>
              <w:t>Единица объема медицинской помощи</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2019 год (рублей)</w:t>
            </w:r>
          </w:p>
        </w:tc>
        <w:tc>
          <w:tcPr>
            <w:tcW w:w="1560"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2020 год (рублей)</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2021 год (рублей)</w:t>
            </w:r>
          </w:p>
        </w:tc>
      </w:tr>
      <w:tr w:rsidR="00F93768" w:rsidRPr="00297084" w:rsidTr="001E5E6B">
        <w:trPr>
          <w:trHeight w:val="28"/>
        </w:trPr>
        <w:tc>
          <w:tcPr>
            <w:tcW w:w="4673" w:type="dxa"/>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560"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4</w:t>
            </w:r>
          </w:p>
        </w:tc>
      </w:tr>
      <w:tr w:rsidR="00F93768" w:rsidRPr="00297084" w:rsidTr="001E5E6B">
        <w:trPr>
          <w:trHeight w:val="419"/>
        </w:trPr>
        <w:tc>
          <w:tcPr>
            <w:tcW w:w="4673" w:type="dxa"/>
            <w:vAlign w:val="cente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1. Вызов скорой медицинской помощи, в том числе:</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60"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r>
      <w:tr w:rsidR="001D5120" w:rsidRPr="00297084" w:rsidTr="00A65B37">
        <w:trPr>
          <w:trHeight w:val="28"/>
        </w:trPr>
        <w:tc>
          <w:tcPr>
            <w:tcW w:w="4673" w:type="dxa"/>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560"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4</w:t>
            </w:r>
          </w:p>
        </w:tc>
      </w:tr>
      <w:tr w:rsidR="00F93768" w:rsidRPr="00297084" w:rsidTr="001E5E6B">
        <w:trPr>
          <w:trHeight w:val="287"/>
        </w:trPr>
        <w:tc>
          <w:tcPr>
            <w:tcW w:w="4673" w:type="dxa"/>
            <w:vAlign w:val="center"/>
          </w:tcPr>
          <w:p w:rsidR="00F93768" w:rsidRPr="00297084" w:rsidRDefault="00F93768" w:rsidP="001E5E6B">
            <w:pPr>
              <w:pStyle w:val="ConsPlusNormal"/>
              <w:rPr>
                <w:rFonts w:ascii="Times New Roman" w:hAnsi="Times New Roman" w:cs="Times New Roman"/>
                <w:sz w:val="24"/>
                <w:szCs w:val="24"/>
              </w:rPr>
            </w:pPr>
            <w:r w:rsidRPr="00297084">
              <w:rPr>
                <w:rFonts w:ascii="Times New Roman" w:hAnsi="Times New Roman" w:cs="Times New Roman"/>
                <w:sz w:val="24"/>
                <w:szCs w:val="24"/>
              </w:rPr>
              <w:t xml:space="preserve">1.1. За счет средств областного бюджета </w:t>
            </w:r>
          </w:p>
        </w:tc>
        <w:tc>
          <w:tcPr>
            <w:tcW w:w="1559" w:type="dxa"/>
            <w:tcBorders>
              <w:left w:val="nil"/>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rPr>
            </w:pPr>
            <w:r w:rsidRPr="00297084">
              <w:rPr>
                <w:rFonts w:ascii="Times New Roman" w:hAnsi="Times New Roman"/>
                <w:sz w:val="24"/>
                <w:szCs w:val="24"/>
              </w:rPr>
              <w:t>2578,7</w:t>
            </w:r>
          </w:p>
        </w:tc>
        <w:tc>
          <w:tcPr>
            <w:tcW w:w="1560" w:type="dxa"/>
            <w:tcBorders>
              <w:left w:val="nil"/>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rPr>
            </w:pPr>
            <w:r w:rsidRPr="00297084">
              <w:rPr>
                <w:rFonts w:ascii="Times New Roman" w:hAnsi="Times New Roman"/>
                <w:sz w:val="24"/>
                <w:szCs w:val="24"/>
              </w:rPr>
              <w:t>2625,7</w:t>
            </w:r>
          </w:p>
        </w:tc>
        <w:tc>
          <w:tcPr>
            <w:tcW w:w="1559" w:type="dxa"/>
            <w:tcBorders>
              <w:left w:val="nil"/>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rPr>
            </w:pPr>
            <w:r w:rsidRPr="00297084">
              <w:rPr>
                <w:rFonts w:ascii="Times New Roman" w:hAnsi="Times New Roman"/>
                <w:sz w:val="24"/>
                <w:szCs w:val="24"/>
              </w:rPr>
              <w:t xml:space="preserve">2730,7 </w:t>
            </w:r>
          </w:p>
        </w:tc>
      </w:tr>
      <w:tr w:rsidR="00F93768" w:rsidRPr="00297084" w:rsidTr="001E5E6B">
        <w:trPr>
          <w:trHeight w:val="89"/>
        </w:trPr>
        <w:tc>
          <w:tcPr>
            <w:tcW w:w="4673" w:type="dxa"/>
            <w:vAlign w:val="cente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1.2. За счет средств ОМС </w:t>
            </w:r>
          </w:p>
        </w:tc>
        <w:tc>
          <w:tcPr>
            <w:tcW w:w="1559"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2799,9</w:t>
            </w:r>
          </w:p>
        </w:tc>
        <w:tc>
          <w:tcPr>
            <w:tcW w:w="1560"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2914,0</w:t>
            </w:r>
          </w:p>
        </w:tc>
        <w:tc>
          <w:tcPr>
            <w:tcW w:w="1559"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3041,7</w:t>
            </w:r>
          </w:p>
        </w:tc>
      </w:tr>
      <w:tr w:rsidR="00F93768" w:rsidRPr="00297084" w:rsidTr="001E5E6B">
        <w:tblPrEx>
          <w:tblBorders>
            <w:insideV w:val="none" w:sz="0" w:space="0" w:color="auto"/>
          </w:tblBorders>
        </w:tblPrEx>
        <w:tc>
          <w:tcPr>
            <w:tcW w:w="4673" w:type="dxa"/>
            <w:tcBorders>
              <w:right w:val="single" w:sz="4" w:space="0" w:color="auto"/>
            </w:tcBorders>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2.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в том числе:</w:t>
            </w:r>
          </w:p>
        </w:tc>
        <w:tc>
          <w:tcPr>
            <w:tcW w:w="1559"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59" w:type="dxa"/>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r>
      <w:tr w:rsidR="00F93768" w:rsidRPr="00297084" w:rsidTr="001E5E6B">
        <w:tblPrEx>
          <w:tblBorders>
            <w:insideV w:val="none" w:sz="0" w:space="0" w:color="auto"/>
          </w:tblBorders>
        </w:tblPrEx>
        <w:trPr>
          <w:trHeight w:val="29"/>
        </w:trPr>
        <w:tc>
          <w:tcPr>
            <w:tcW w:w="4673" w:type="dxa"/>
            <w:tcBorders>
              <w:right w:val="single" w:sz="4" w:space="0" w:color="auto"/>
            </w:tcBorders>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2.1. За счет средств областного бюджета (включая расходы на оказание паллиатив-ной медицинской помощи в амбулаторных условиях, в том числе на дому)</w:t>
            </w:r>
          </w:p>
        </w:tc>
        <w:tc>
          <w:tcPr>
            <w:tcW w:w="1559"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519,8</w:t>
            </w:r>
          </w:p>
        </w:tc>
        <w:tc>
          <w:tcPr>
            <w:tcW w:w="1560"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539,5</w:t>
            </w:r>
          </w:p>
        </w:tc>
        <w:tc>
          <w:tcPr>
            <w:tcW w:w="1559" w:type="dxa"/>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561,1</w:t>
            </w:r>
          </w:p>
        </w:tc>
      </w:tr>
      <w:tr w:rsidR="00F93768" w:rsidRPr="00297084" w:rsidTr="001E5E6B">
        <w:tblPrEx>
          <w:tblBorders>
            <w:insideV w:val="none" w:sz="0" w:space="0" w:color="auto"/>
          </w:tblBorders>
        </w:tblPrEx>
        <w:trPr>
          <w:trHeight w:val="149"/>
        </w:trPr>
        <w:tc>
          <w:tcPr>
            <w:tcW w:w="4673" w:type="dxa"/>
            <w:tcBorders>
              <w:right w:val="single" w:sz="4" w:space="0" w:color="auto"/>
            </w:tcBorders>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2.2. За счет средств ОМС</w:t>
            </w:r>
          </w:p>
        </w:tc>
        <w:tc>
          <w:tcPr>
            <w:tcW w:w="1559" w:type="dxa"/>
            <w:tcBorders>
              <w:right w:val="single" w:sz="4" w:space="0" w:color="auto"/>
            </w:tcBorders>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573,3</w:t>
            </w:r>
          </w:p>
        </w:tc>
        <w:tc>
          <w:tcPr>
            <w:tcW w:w="1560" w:type="dxa"/>
            <w:tcBorders>
              <w:right w:val="single" w:sz="4" w:space="0" w:color="auto"/>
            </w:tcBorders>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604,6</w:t>
            </w:r>
          </w:p>
        </w:tc>
        <w:tc>
          <w:tcPr>
            <w:tcW w:w="1559" w:type="dxa"/>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628,0</w:t>
            </w:r>
          </w:p>
        </w:tc>
      </w:tr>
      <w:tr w:rsidR="00F93768" w:rsidRPr="00297084" w:rsidTr="001E5E6B">
        <w:tblPrEx>
          <w:tblBorders>
            <w:insideV w:val="none" w:sz="0" w:space="0" w:color="auto"/>
          </w:tblBorders>
        </w:tblPrEx>
        <w:trPr>
          <w:trHeight w:val="149"/>
        </w:trPr>
        <w:tc>
          <w:tcPr>
            <w:tcW w:w="4673"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2.2.1. Для проведения профилактических медицинских осмотров, включая диспансе-ризацию (за исключением предварительных и периодических осмотров работников, занятых на тяжелых работах и на работах с вредными и (или) опасными условиями труда) </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1233,8</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1277,4</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1322,0</w:t>
            </w:r>
          </w:p>
        </w:tc>
      </w:tr>
      <w:tr w:rsidR="00F93768" w:rsidRPr="00297084" w:rsidTr="001E5E6B">
        <w:trPr>
          <w:trHeight w:val="1320"/>
        </w:trPr>
        <w:tc>
          <w:tcPr>
            <w:tcW w:w="4673" w:type="dxa"/>
            <w:vAlign w:val="cente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3.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в том числе:</w:t>
            </w:r>
          </w:p>
        </w:tc>
        <w:tc>
          <w:tcPr>
            <w:tcW w:w="1559"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c>
          <w:tcPr>
            <w:tcW w:w="1560"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c>
          <w:tcPr>
            <w:tcW w:w="1559"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248"/>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3.1. За счет средств областного бюджета</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1507,2</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1564,4</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1627,1</w:t>
            </w:r>
          </w:p>
        </w:tc>
      </w:tr>
      <w:tr w:rsidR="00F93768" w:rsidRPr="00297084" w:rsidTr="001E5E6B">
        <w:tblPrEx>
          <w:tblBorders>
            <w:insideV w:val="none" w:sz="0" w:space="0" w:color="auto"/>
          </w:tblBorders>
        </w:tblPrEx>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3.2. За счет средств ОМС</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1590,9</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1648,6</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1717,2</w:t>
            </w:r>
          </w:p>
        </w:tc>
      </w:tr>
      <w:tr w:rsidR="00F93768" w:rsidRPr="00297084" w:rsidTr="001E5E6B">
        <w:tblPrEx>
          <w:tblBorders>
            <w:insideV w:val="none" w:sz="0" w:space="0" w:color="auto"/>
          </w:tblBorders>
        </w:tblPrEx>
        <w:trPr>
          <w:trHeight w:val="287"/>
        </w:trPr>
        <w:tc>
          <w:tcPr>
            <w:tcW w:w="4673" w:type="dxa"/>
            <w:tcBorders>
              <w:right w:val="single" w:sz="4" w:space="0" w:color="auto"/>
            </w:tcBorders>
            <w:vAlign w:val="cente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4. Посещение при оказании медицинской помощи в неотложной форме в амбула-торных условиях (за счет средств ОМС)</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727,7</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745,5</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786,5</w:t>
            </w:r>
          </w:p>
        </w:tc>
      </w:tr>
      <w:tr w:rsidR="00F93768" w:rsidRPr="00297084" w:rsidTr="001E5E6B">
        <w:tblPrEx>
          <w:tblBorders>
            <w:insideV w:val="none" w:sz="0" w:space="0" w:color="auto"/>
          </w:tblBorders>
        </w:tblPrEx>
        <w:trPr>
          <w:trHeight w:val="28"/>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5. Случай лечения в условиях дневных стационаров, в том числе:</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r>
      <w:tr w:rsidR="00F93768" w:rsidRPr="00297084" w:rsidTr="001E5E6B">
        <w:tblPrEx>
          <w:tblBorders>
            <w:insideV w:val="none" w:sz="0" w:space="0" w:color="auto"/>
          </w:tblBorders>
        </w:tblPrEx>
        <w:trPr>
          <w:trHeight w:val="87"/>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5.1. За счет средств областного бюджета</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15393,7</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15978,6</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16617,8</w:t>
            </w:r>
          </w:p>
        </w:tc>
      </w:tr>
      <w:tr w:rsidR="00F93768" w:rsidRPr="00297084" w:rsidTr="001E5E6B">
        <w:tblPrEx>
          <w:tblBorders>
            <w:insideV w:val="none" w:sz="0" w:space="0" w:color="auto"/>
          </w:tblBorders>
        </w:tblPrEx>
        <w:trPr>
          <w:trHeight w:val="120"/>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5.2. За счет средств ОМС</w:t>
            </w:r>
            <w:r w:rsidR="00B24BFC">
              <w:rPr>
                <w:rFonts w:ascii="Times New Roman" w:hAnsi="Times New Roman" w:cs="Times New Roman"/>
                <w:sz w:val="24"/>
                <w:szCs w:val="24"/>
              </w:rPr>
              <w:t>:</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23312,0</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24336,6</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25585,7</w:t>
            </w:r>
          </w:p>
        </w:tc>
      </w:tr>
      <w:tr w:rsidR="00F93768" w:rsidRPr="00297084" w:rsidTr="001E5E6B">
        <w:tblPrEx>
          <w:tblBorders>
            <w:insideV w:val="none" w:sz="0" w:space="0" w:color="auto"/>
          </w:tblBorders>
        </w:tblPrEx>
        <w:trPr>
          <w:trHeight w:val="120"/>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по профилю «Онкология»</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85409,8</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90503,2</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94180,4</w:t>
            </w:r>
          </w:p>
        </w:tc>
      </w:tr>
      <w:tr w:rsidR="00F93768" w:rsidRPr="00297084" w:rsidTr="001E5E6B">
        <w:tblPrEx>
          <w:tblBorders>
            <w:insideV w:val="none" w:sz="0" w:space="0" w:color="auto"/>
          </w:tblBorders>
        </w:tblPrEx>
        <w:trPr>
          <w:trHeight w:val="120"/>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экстракорпоральное оплодотворение</w:t>
            </w:r>
          </w:p>
        </w:tc>
        <w:tc>
          <w:tcPr>
            <w:tcW w:w="1559"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137828,1</w:t>
            </w:r>
          </w:p>
        </w:tc>
        <w:tc>
          <w:tcPr>
            <w:tcW w:w="1560"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143616,8</w:t>
            </w:r>
          </w:p>
        </w:tc>
        <w:tc>
          <w:tcPr>
            <w:tcW w:w="1559" w:type="dxa"/>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150305,8</w:t>
            </w:r>
          </w:p>
        </w:tc>
      </w:tr>
      <w:tr w:rsidR="00F93768" w:rsidRPr="00297084" w:rsidTr="001E5E6B">
        <w:tblPrEx>
          <w:tblBorders>
            <w:insideV w:val="none" w:sz="0" w:space="0" w:color="auto"/>
          </w:tblBorders>
        </w:tblPrEx>
        <w:trPr>
          <w:trHeight w:val="454"/>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 Случай госпитализации в медицинских организациях (их структурных подразделе-ниях), оказывающих медицинскую помощь в стационарных условиях, в том числе:</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r>
      <w:tr w:rsidR="001D5120" w:rsidRPr="00297084" w:rsidTr="00A65B37">
        <w:trPr>
          <w:trHeight w:val="28"/>
        </w:trPr>
        <w:tc>
          <w:tcPr>
            <w:tcW w:w="4673" w:type="dxa"/>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560"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4</w:t>
            </w:r>
          </w:p>
        </w:tc>
      </w:tr>
      <w:tr w:rsidR="00F93768" w:rsidRPr="00297084" w:rsidTr="001E5E6B">
        <w:tblPrEx>
          <w:tblBorders>
            <w:insideV w:val="none" w:sz="0" w:space="0" w:color="auto"/>
          </w:tblBorders>
        </w:tblPrEx>
        <w:tc>
          <w:tcPr>
            <w:tcW w:w="4673" w:type="dxa"/>
            <w:tcBorders>
              <w:right w:val="single" w:sz="4" w:space="0" w:color="auto"/>
            </w:tcBorders>
            <w:vAlign w:val="center"/>
          </w:tcPr>
          <w:p w:rsidR="00F93768" w:rsidRPr="00297084" w:rsidRDefault="00F93768" w:rsidP="00B24BFC">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6.1. За счет средств областного бюджета,    в том числе в медицинских организациях</w:t>
            </w:r>
          </w:p>
        </w:tc>
        <w:tc>
          <w:tcPr>
            <w:tcW w:w="1559"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rPr>
            </w:pPr>
            <w:r w:rsidRPr="00297084">
              <w:rPr>
                <w:rFonts w:ascii="Times New Roman" w:hAnsi="Times New Roman"/>
                <w:sz w:val="24"/>
                <w:szCs w:val="24"/>
              </w:rPr>
              <w:t>89161,7</w:t>
            </w:r>
          </w:p>
        </w:tc>
        <w:tc>
          <w:tcPr>
            <w:tcW w:w="1560"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rPr>
            </w:pPr>
            <w:r w:rsidRPr="00297084">
              <w:rPr>
                <w:rFonts w:ascii="Times New Roman" w:hAnsi="Times New Roman"/>
                <w:sz w:val="24"/>
                <w:szCs w:val="24"/>
              </w:rPr>
              <w:t>92549,9</w:t>
            </w:r>
          </w:p>
        </w:tc>
        <w:tc>
          <w:tcPr>
            <w:tcW w:w="1559" w:type="dxa"/>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rPr>
            </w:pPr>
            <w:r w:rsidRPr="00297084">
              <w:rPr>
                <w:rFonts w:ascii="Times New Roman" w:hAnsi="Times New Roman"/>
                <w:sz w:val="24"/>
                <w:szCs w:val="24"/>
              </w:rPr>
              <w:t>96251,9</w:t>
            </w:r>
          </w:p>
        </w:tc>
      </w:tr>
      <w:tr w:rsidR="00F93768" w:rsidRPr="00297084" w:rsidTr="001E5E6B">
        <w:tblPrEx>
          <w:tblBorders>
            <w:insideV w:val="none" w:sz="0" w:space="0" w:color="auto"/>
          </w:tblBorders>
        </w:tblPrEx>
        <w:trPr>
          <w:trHeight w:val="231"/>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6.2. За счет средств ОМС, в том числе:</w:t>
            </w:r>
          </w:p>
        </w:tc>
        <w:tc>
          <w:tcPr>
            <w:tcW w:w="1559"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lang w:eastAsia="ru-RU"/>
              </w:rPr>
            </w:pPr>
            <w:r w:rsidRPr="00297084">
              <w:rPr>
                <w:rFonts w:ascii="Times New Roman" w:hAnsi="Times New Roman"/>
                <w:sz w:val="24"/>
                <w:szCs w:val="24"/>
                <w:lang w:eastAsia="ru-RU"/>
              </w:rPr>
              <w:t>38869,6</w:t>
            </w:r>
          </w:p>
        </w:tc>
        <w:tc>
          <w:tcPr>
            <w:tcW w:w="1560"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lang w:eastAsia="ru-RU"/>
              </w:rPr>
            </w:pPr>
            <w:r w:rsidRPr="00297084">
              <w:rPr>
                <w:rFonts w:ascii="Times New Roman" w:hAnsi="Times New Roman"/>
                <w:sz w:val="24"/>
                <w:szCs w:val="24"/>
                <w:lang w:eastAsia="ru-RU"/>
              </w:rPr>
              <w:t>42329,1</w:t>
            </w:r>
          </w:p>
        </w:tc>
        <w:tc>
          <w:tcPr>
            <w:tcW w:w="1559" w:type="dxa"/>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lang w:eastAsia="ru-RU"/>
              </w:rPr>
            </w:pPr>
            <w:r w:rsidRPr="00297084">
              <w:rPr>
                <w:rFonts w:ascii="Times New Roman" w:hAnsi="Times New Roman"/>
                <w:sz w:val="24"/>
                <w:szCs w:val="24"/>
                <w:lang w:eastAsia="ru-RU"/>
              </w:rPr>
              <w:t>45341,3</w:t>
            </w:r>
          </w:p>
        </w:tc>
      </w:tr>
      <w:tr w:rsidR="00F93768" w:rsidRPr="00297084" w:rsidTr="001E5E6B">
        <w:tblPrEx>
          <w:tblBorders>
            <w:insideV w:val="none" w:sz="0" w:space="0" w:color="auto"/>
          </w:tblBorders>
        </w:tblPrEx>
        <w:trPr>
          <w:trHeight w:val="32"/>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по профилю «Онкология»</w:t>
            </w:r>
          </w:p>
        </w:tc>
        <w:tc>
          <w:tcPr>
            <w:tcW w:w="1559"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92817,3</w:t>
            </w:r>
          </w:p>
        </w:tc>
        <w:tc>
          <w:tcPr>
            <w:tcW w:w="1560"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120042,8</w:t>
            </w:r>
          </w:p>
        </w:tc>
        <w:tc>
          <w:tcPr>
            <w:tcW w:w="1559" w:type="dxa"/>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132968,4</w:t>
            </w:r>
          </w:p>
        </w:tc>
      </w:tr>
      <w:tr w:rsidR="00F93768" w:rsidRPr="00297084" w:rsidTr="001E5E6B">
        <w:tblPrEx>
          <w:tblBorders>
            <w:insideV w:val="none" w:sz="0" w:space="0" w:color="auto"/>
          </w:tblBorders>
        </w:tblPrEx>
        <w:trPr>
          <w:trHeight w:val="171"/>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6.3.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41934,5</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42263,0</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42764,4</w:t>
            </w:r>
          </w:p>
        </w:tc>
      </w:tr>
      <w:tr w:rsidR="00F93768" w:rsidRPr="00297084" w:rsidTr="001E5E6B">
        <w:tblPrEx>
          <w:tblBorders>
            <w:insideV w:val="none" w:sz="0" w:space="0" w:color="auto"/>
          </w:tblBorders>
        </w:tblPrEx>
        <w:trPr>
          <w:trHeight w:val="1216"/>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7.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2387,0</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2477,9</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2576,9</w:t>
            </w:r>
          </w:p>
        </w:tc>
      </w:tr>
    </w:tbl>
    <w:p w:rsidR="00F93768" w:rsidRPr="00297084" w:rsidRDefault="00F93768" w:rsidP="00F93768">
      <w:pPr>
        <w:pStyle w:val="ConsPlusNormal"/>
        <w:spacing w:line="228" w:lineRule="auto"/>
        <w:jc w:val="center"/>
        <w:rPr>
          <w:rFonts w:ascii="Times New Roman" w:hAnsi="Times New Roman" w:cs="Times New Roman"/>
          <w:sz w:val="28"/>
          <w:szCs w:val="28"/>
        </w:rPr>
      </w:pPr>
    </w:p>
    <w:p w:rsidR="00F93768" w:rsidRPr="00297084" w:rsidRDefault="00F93768" w:rsidP="00F93768">
      <w:pPr>
        <w:pStyle w:val="ConsPlusNormal"/>
        <w:spacing w:line="228" w:lineRule="auto"/>
        <w:jc w:val="center"/>
        <w:rPr>
          <w:rFonts w:ascii="Times New Roman" w:hAnsi="Times New Roman" w:cs="Times New Roman"/>
          <w:color w:val="FF0000"/>
          <w:sz w:val="28"/>
          <w:szCs w:val="28"/>
        </w:rPr>
      </w:pPr>
      <w:r w:rsidRPr="00297084">
        <w:rPr>
          <w:rFonts w:ascii="Times New Roman" w:hAnsi="Times New Roman" w:cs="Times New Roman"/>
          <w:sz w:val="28"/>
          <w:szCs w:val="28"/>
        </w:rPr>
        <w:t>7.2. Подушевые нормативы финансирования, предусмотренные Территориальной программой (без учета расходов федерального бюджета)</w:t>
      </w:r>
    </w:p>
    <w:p w:rsidR="00F93768" w:rsidRPr="00297084" w:rsidRDefault="00F93768" w:rsidP="00F93768">
      <w:pPr>
        <w:pStyle w:val="ConsPlusNormal"/>
        <w:spacing w:line="228" w:lineRule="auto"/>
        <w:ind w:firstLine="540"/>
        <w:jc w:val="both"/>
        <w:rPr>
          <w:rFonts w:ascii="Times New Roman" w:hAnsi="Times New Roman" w:cs="Times New Roman"/>
          <w:color w:val="FF0000"/>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1"/>
        <w:gridCol w:w="1275"/>
        <w:gridCol w:w="1276"/>
        <w:gridCol w:w="1276"/>
      </w:tblGrid>
      <w:tr w:rsidR="00F93768" w:rsidRPr="00297084" w:rsidTr="001E5E6B">
        <w:tc>
          <w:tcPr>
            <w:tcW w:w="5591"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Источник финансирования</w:t>
            </w:r>
          </w:p>
        </w:tc>
        <w:tc>
          <w:tcPr>
            <w:tcW w:w="1275"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2019 год (рублей)</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2020 год (рублей)</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2021 год (рублей)</w:t>
            </w:r>
          </w:p>
        </w:tc>
      </w:tr>
      <w:tr w:rsidR="00F93768" w:rsidRPr="00297084" w:rsidTr="001E5E6B">
        <w:trPr>
          <w:trHeight w:val="213"/>
        </w:trPr>
        <w:tc>
          <w:tcPr>
            <w:tcW w:w="5591" w:type="dxa"/>
          </w:tcPr>
          <w:p w:rsidR="00F93768" w:rsidRPr="00297084" w:rsidRDefault="00F93768" w:rsidP="001E5E6B">
            <w:pPr>
              <w:pStyle w:val="ConsPlusNormal"/>
              <w:spacing w:line="228" w:lineRule="auto"/>
              <w:jc w:val="both"/>
              <w:rPr>
                <w:rFonts w:ascii="Times New Roman" w:hAnsi="Times New Roman" w:cs="Times New Roman"/>
                <w:sz w:val="28"/>
                <w:szCs w:val="28"/>
              </w:rPr>
            </w:pPr>
            <w:r w:rsidRPr="00297084">
              <w:rPr>
                <w:rFonts w:ascii="Times New Roman" w:hAnsi="Times New Roman" w:cs="Times New Roman"/>
                <w:sz w:val="28"/>
                <w:szCs w:val="28"/>
              </w:rPr>
              <w:t>Средства областного бюджета (на 1 жителя)</w:t>
            </w:r>
          </w:p>
        </w:tc>
        <w:tc>
          <w:tcPr>
            <w:tcW w:w="1275" w:type="dxa"/>
          </w:tcPr>
          <w:p w:rsidR="00F93768" w:rsidRPr="00297084" w:rsidRDefault="00F93768" w:rsidP="001E5E6B">
            <w:pPr>
              <w:widowControl w:val="0"/>
              <w:autoSpaceDE w:val="0"/>
              <w:autoSpaceDN w:val="0"/>
              <w:spacing w:after="0" w:line="228" w:lineRule="auto"/>
              <w:jc w:val="center"/>
              <w:rPr>
                <w:rFonts w:ascii="Times New Roman" w:hAnsi="Times New Roman"/>
                <w:sz w:val="28"/>
                <w:szCs w:val="28"/>
              </w:rPr>
            </w:pPr>
            <w:r w:rsidRPr="00297084">
              <w:rPr>
                <w:rFonts w:ascii="Times New Roman" w:hAnsi="Times New Roman"/>
                <w:sz w:val="28"/>
                <w:szCs w:val="28"/>
              </w:rPr>
              <w:t>4116,6</w:t>
            </w:r>
          </w:p>
        </w:tc>
        <w:tc>
          <w:tcPr>
            <w:tcW w:w="1276" w:type="dxa"/>
          </w:tcPr>
          <w:p w:rsidR="00F93768" w:rsidRPr="00297084" w:rsidRDefault="00F93768" w:rsidP="001E5E6B">
            <w:pPr>
              <w:widowControl w:val="0"/>
              <w:autoSpaceDE w:val="0"/>
              <w:autoSpaceDN w:val="0"/>
              <w:spacing w:after="0" w:line="228" w:lineRule="auto"/>
              <w:jc w:val="center"/>
              <w:rPr>
                <w:rFonts w:ascii="Times New Roman" w:hAnsi="Times New Roman"/>
                <w:sz w:val="28"/>
                <w:szCs w:val="28"/>
              </w:rPr>
            </w:pPr>
            <w:r w:rsidRPr="00297084">
              <w:rPr>
                <w:rFonts w:ascii="Times New Roman" w:hAnsi="Times New Roman"/>
                <w:sz w:val="28"/>
                <w:szCs w:val="28"/>
              </w:rPr>
              <w:t>4272,9</w:t>
            </w:r>
          </w:p>
        </w:tc>
        <w:tc>
          <w:tcPr>
            <w:tcW w:w="1276" w:type="dxa"/>
          </w:tcPr>
          <w:p w:rsidR="00F93768" w:rsidRPr="00297084" w:rsidRDefault="00F93768" w:rsidP="001E5E6B">
            <w:pPr>
              <w:widowControl w:val="0"/>
              <w:autoSpaceDE w:val="0"/>
              <w:autoSpaceDN w:val="0"/>
              <w:spacing w:after="0" w:line="228" w:lineRule="auto"/>
              <w:jc w:val="center"/>
              <w:rPr>
                <w:rFonts w:ascii="Times New Roman" w:hAnsi="Times New Roman"/>
                <w:sz w:val="28"/>
                <w:szCs w:val="28"/>
              </w:rPr>
            </w:pPr>
            <w:r w:rsidRPr="00297084">
              <w:rPr>
                <w:rFonts w:ascii="Times New Roman" w:hAnsi="Times New Roman"/>
                <w:sz w:val="28"/>
                <w:szCs w:val="28"/>
              </w:rPr>
              <w:t>4443,8</w:t>
            </w:r>
          </w:p>
        </w:tc>
      </w:tr>
      <w:tr w:rsidR="00F93768" w:rsidRPr="00297084" w:rsidTr="001E5E6B">
        <w:tc>
          <w:tcPr>
            <w:tcW w:w="5591" w:type="dxa"/>
          </w:tcPr>
          <w:p w:rsidR="00F93768" w:rsidRPr="00297084" w:rsidRDefault="00F93768" w:rsidP="001E5E6B">
            <w:pPr>
              <w:pStyle w:val="ConsPlusNormal"/>
              <w:spacing w:line="228" w:lineRule="auto"/>
              <w:jc w:val="both"/>
              <w:rPr>
                <w:rFonts w:ascii="Times New Roman" w:hAnsi="Times New Roman" w:cs="Times New Roman"/>
                <w:sz w:val="28"/>
                <w:szCs w:val="28"/>
              </w:rPr>
            </w:pPr>
            <w:r w:rsidRPr="00297084">
              <w:rPr>
                <w:rFonts w:ascii="Times New Roman" w:hAnsi="Times New Roman" w:cs="Times New Roman"/>
                <w:sz w:val="28"/>
                <w:szCs w:val="28"/>
              </w:rPr>
              <w:t xml:space="preserve">Средства ОМС на финансирование территориальной программы ОМС </w:t>
            </w:r>
          </w:p>
          <w:p w:rsidR="00F93768" w:rsidRPr="00297084" w:rsidRDefault="00F93768" w:rsidP="001E5E6B">
            <w:pPr>
              <w:pStyle w:val="ConsPlusNormal"/>
              <w:spacing w:line="228" w:lineRule="auto"/>
              <w:jc w:val="both"/>
              <w:rPr>
                <w:rFonts w:ascii="Times New Roman" w:hAnsi="Times New Roman" w:cs="Times New Roman"/>
                <w:sz w:val="28"/>
                <w:szCs w:val="28"/>
              </w:rPr>
            </w:pPr>
            <w:r w:rsidRPr="00297084">
              <w:rPr>
                <w:rFonts w:ascii="Times New Roman" w:hAnsi="Times New Roman" w:cs="Times New Roman"/>
                <w:sz w:val="28"/>
                <w:szCs w:val="28"/>
              </w:rPr>
              <w:t>(на 1 застрахованное лицо)</w:t>
            </w:r>
          </w:p>
        </w:tc>
        <w:tc>
          <w:tcPr>
            <w:tcW w:w="1275"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14075,7</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15006,3</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15907,5</w:t>
            </w:r>
          </w:p>
        </w:tc>
      </w:tr>
    </w:tbl>
    <w:p w:rsidR="00F93768" w:rsidRPr="00297084" w:rsidRDefault="00F93768" w:rsidP="00F93768">
      <w:pPr>
        <w:pStyle w:val="ConsPlusNormal"/>
        <w:jc w:val="center"/>
        <w:rPr>
          <w:rFonts w:ascii="Times New Roman" w:hAnsi="Times New Roman" w:cs="Times New Roman"/>
          <w:sz w:val="20"/>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 Порядок и условия предоставления медицинской помощи</w:t>
      </w:r>
    </w:p>
    <w:p w:rsidR="00F93768" w:rsidRPr="00297084" w:rsidRDefault="00F93768" w:rsidP="00F93768">
      <w:pPr>
        <w:pStyle w:val="ConsPlusNormal"/>
        <w:ind w:firstLine="567"/>
        <w:jc w:val="both"/>
        <w:rPr>
          <w:rFonts w:ascii="Times New Roman" w:hAnsi="Times New Roman" w:cs="Times New Roman"/>
          <w:spacing w:val="2"/>
          <w:sz w:val="16"/>
          <w:szCs w:val="16"/>
          <w:shd w:val="clear" w:color="auto" w:fill="FFFFFF"/>
        </w:rPr>
      </w:pPr>
    </w:p>
    <w:p w:rsidR="00F93768" w:rsidRPr="005040C2" w:rsidRDefault="00F93768" w:rsidP="00F93768">
      <w:pPr>
        <w:pStyle w:val="ConsPlusNormal"/>
        <w:ind w:firstLine="709"/>
        <w:jc w:val="both"/>
        <w:rPr>
          <w:rFonts w:ascii="Times New Roman" w:hAnsi="Times New Roman" w:cs="Times New Roman"/>
          <w:color w:val="FF6600"/>
          <w:spacing w:val="2"/>
          <w:sz w:val="28"/>
          <w:szCs w:val="28"/>
          <w:shd w:val="clear" w:color="auto" w:fill="FFFFFF"/>
        </w:rPr>
      </w:pPr>
      <w:r w:rsidRPr="00297084">
        <w:rPr>
          <w:rFonts w:ascii="Times New Roman" w:hAnsi="Times New Roman" w:cs="Times New Roman"/>
          <w:spacing w:val="2"/>
          <w:sz w:val="28"/>
          <w:szCs w:val="28"/>
          <w:shd w:val="clear" w:color="auto" w:fill="FFFFFF"/>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обеспечение граждан которыми в рамках Территориальной программы осуществляется бесплатно; Перечень </w:t>
      </w:r>
      <w:r w:rsidRPr="00297084">
        <w:rPr>
          <w:rFonts w:ascii="Times New Roman" w:hAnsi="Times New Roman" w:cs="Times New Roman"/>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w:t>
      </w:r>
      <w:r w:rsidRPr="00297084">
        <w:rPr>
          <w:rFonts w:ascii="Times New Roman" w:hAnsi="Times New Roman" w:cs="Times New Roman"/>
          <w:sz w:val="28"/>
          <w:szCs w:val="28"/>
        </w:rPr>
        <w:lastRenderedPageBreak/>
        <w:t xml:space="preserve">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показатели доступности и качества медицинской помощи; </w:t>
      </w:r>
      <w:r w:rsidRPr="00297084">
        <w:rPr>
          <w:rFonts w:ascii="Times New Roman" w:hAnsi="Times New Roman" w:cs="Times New Roman"/>
          <w:spacing w:val="2"/>
          <w:sz w:val="28"/>
          <w:szCs w:val="28"/>
          <w:shd w:val="clear" w:color="auto" w:fill="FFFFFF"/>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297084">
        <w:rPr>
          <w:rFonts w:ascii="Times New Roman" w:hAnsi="Times New Roman" w:cs="Times New Roman"/>
          <w:sz w:val="28"/>
          <w:szCs w:val="28"/>
        </w:rPr>
        <w:t>информационно-телекоммуникационной</w:t>
      </w:r>
      <w:r w:rsidRPr="00297084">
        <w:rPr>
          <w:rFonts w:ascii="Times New Roman" w:hAnsi="Times New Roman" w:cs="Times New Roman"/>
          <w:spacing w:val="2"/>
          <w:sz w:val="28"/>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8.1.1. В соответствии со </w:t>
      </w:r>
      <w:hyperlink r:id="rId20" w:history="1">
        <w:r w:rsidRPr="00297084">
          <w:rPr>
            <w:rFonts w:ascii="Times New Roman" w:hAnsi="Times New Roman" w:cs="Times New Roman"/>
            <w:sz w:val="28"/>
            <w:szCs w:val="28"/>
          </w:rPr>
          <w:t>статьей 21</w:t>
        </w:r>
      </w:hyperlink>
      <w:r w:rsidRPr="00297084">
        <w:rPr>
          <w:rFonts w:ascii="Times New Roman" w:hAnsi="Times New Roman" w:cs="Times New Roman"/>
          <w:sz w:val="28"/>
          <w:szCs w:val="28"/>
        </w:rPr>
        <w:t xml:space="preserve"> Федерального закона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 Распределение населения по врачебным участкам в медицинских организациях осуществляется </w:t>
      </w:r>
      <w:r w:rsidRPr="005040C2">
        <w:rPr>
          <w:rFonts w:ascii="Times New Roman" w:hAnsi="Times New Roman" w:cs="Times New Roman"/>
          <w:color w:val="2D2D2D"/>
          <w:spacing w:val="2"/>
          <w:sz w:val="28"/>
          <w:szCs w:val="28"/>
          <w:shd w:val="clear" w:color="auto" w:fill="FFFFFF"/>
        </w:rPr>
        <w:t>в соответствии</w:t>
      </w:r>
      <w:r w:rsidRPr="005040C2">
        <w:rPr>
          <w:rStyle w:val="apple-converted-space"/>
          <w:rFonts w:ascii="Times New Roman" w:hAnsi="Times New Roman" w:cs="Times New Roman"/>
          <w:color w:val="2D2D2D"/>
          <w:spacing w:val="2"/>
          <w:sz w:val="24"/>
          <w:szCs w:val="24"/>
          <w:shd w:val="clear" w:color="auto" w:fill="FFFFFF"/>
        </w:rPr>
        <w:t> </w:t>
      </w:r>
      <w:r w:rsidRPr="005040C2">
        <w:rPr>
          <w:rStyle w:val="apple-converted-space"/>
          <w:rFonts w:ascii="Times New Roman" w:hAnsi="Times New Roman" w:cs="Times New Roman"/>
          <w:color w:val="2D2D2D"/>
          <w:spacing w:val="2"/>
          <w:sz w:val="28"/>
          <w:szCs w:val="28"/>
          <w:shd w:val="clear" w:color="auto" w:fill="FFFFFF"/>
        </w:rPr>
        <w:t xml:space="preserve">с </w:t>
      </w:r>
      <w:r w:rsidRPr="00297084">
        <w:rPr>
          <w:rFonts w:ascii="Times New Roman" w:hAnsi="Times New Roman" w:cs="Times New Roman"/>
          <w:sz w:val="28"/>
          <w:szCs w:val="28"/>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pacing w:val="2"/>
          <w:sz w:val="28"/>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8.1.5. При оказании специализированной медицинской помощи пациент имеет право на выбор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Пациент осуществляет выбор врача с учетом согласия врача, отмеченного в письменном виде в заявлении.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Первичная медико-санитарная помощь в неотложной форме в праздничные и выходные дни осуществляется скорой медицинской помощью </w:t>
      </w:r>
      <w:r w:rsidRPr="00297084">
        <w:rPr>
          <w:rFonts w:ascii="Times New Roman" w:hAnsi="Times New Roman" w:cs="Times New Roman"/>
          <w:sz w:val="28"/>
          <w:szCs w:val="28"/>
        </w:rPr>
        <w:lastRenderedPageBreak/>
        <w:t>и травматологическими пунктами.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Отсутствие страхового полиса и личных документов не является причиной отказа в экстренном приеме.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Медицинская помощь на дому оказывается: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острых заболеваниях, сопровождающихся ухудшением состояния здоровья;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состояниях, представляющих эпидемиологическую опасность для окружающих;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хронических заболеваниях в стадии обострения;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заболеваниях женщин во время беременности и после родов;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патронаже детей до одного года;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необходимости наблюдения детей в возрасте до 3 лет до их выздоровления (при инфекционных заболеваниях </w:t>
      </w:r>
      <w:r w:rsidRPr="00297084">
        <w:rPr>
          <w:rFonts w:ascii="Times New Roman" w:hAnsi="Times New Roman"/>
          <w:sz w:val="28"/>
          <w:szCs w:val="28"/>
        </w:rPr>
        <w:t>–</w:t>
      </w:r>
      <w:r w:rsidRPr="00297084">
        <w:rPr>
          <w:rFonts w:ascii="Times New Roman" w:hAnsi="Times New Roman" w:cs="Times New Roman"/>
          <w:sz w:val="28"/>
          <w:szCs w:val="28"/>
        </w:rPr>
        <w:t xml:space="preserve"> независимо от возраста).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8.2.9. Лекарственное обеспечение осуществляется бесплатно: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экстренной и неотложной медицинской помощи, оказываемой в амбулаторных учреждениях и на дому.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 Условия и сроки диспансеризации населения для отдельных категорий населения, профилактических осмотров несовершеннолетних: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8.3.1. Диспансеризация населения </w:t>
      </w:r>
      <w:r w:rsidRPr="00297084">
        <w:rPr>
          <w:rFonts w:ascii="Times New Roman" w:hAnsi="Times New Roman"/>
          <w:sz w:val="28"/>
          <w:szCs w:val="28"/>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Категории граждан, подлежащих диспансеризации, и сроки ее проведения: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w:t>
      </w:r>
      <w:r w:rsidR="001D5120">
        <w:rPr>
          <w:rFonts w:ascii="Times New Roman" w:hAnsi="Times New Roman" w:cs="Times New Roman"/>
          <w:sz w:val="28"/>
          <w:szCs w:val="28"/>
        </w:rPr>
        <w:t>–</w:t>
      </w:r>
      <w:r w:rsidRPr="00297084">
        <w:rPr>
          <w:rFonts w:ascii="Times New Roman" w:hAnsi="Times New Roman" w:cs="Times New Roman"/>
          <w:sz w:val="28"/>
          <w:szCs w:val="28"/>
        </w:rPr>
        <w:t xml:space="preserve"> ежегодно;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w:t>
      </w:r>
      <w:r w:rsidR="001D5120">
        <w:rPr>
          <w:rFonts w:ascii="Times New Roman" w:hAnsi="Times New Roman" w:cs="Times New Roman"/>
          <w:sz w:val="28"/>
          <w:szCs w:val="28"/>
        </w:rPr>
        <w:t>–</w:t>
      </w:r>
      <w:r w:rsidRPr="00297084">
        <w:rPr>
          <w:rFonts w:ascii="Times New Roman" w:hAnsi="Times New Roman" w:cs="Times New Roman"/>
          <w:sz w:val="28"/>
          <w:szCs w:val="28"/>
        </w:rPr>
        <w:t xml:space="preserve"> ежегодно;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 </w:t>
      </w:r>
      <w:r w:rsidR="001D5120">
        <w:rPr>
          <w:rFonts w:ascii="Times New Roman" w:hAnsi="Times New Roman" w:cs="Times New Roman"/>
          <w:sz w:val="28"/>
          <w:szCs w:val="28"/>
        </w:rPr>
        <w:t>–</w:t>
      </w:r>
      <w:r w:rsidRPr="00297084">
        <w:rPr>
          <w:rFonts w:ascii="Times New Roman" w:hAnsi="Times New Roman" w:cs="Times New Roman"/>
          <w:sz w:val="28"/>
          <w:szCs w:val="28"/>
        </w:rPr>
        <w:t xml:space="preserve"> 1 раз в 3 года, начиная с года, когда гражданину исполняется 21 год, далее – с трехлетним интервалом на </w:t>
      </w:r>
      <w:r w:rsidRPr="00297084">
        <w:rPr>
          <w:rFonts w:ascii="Times New Roman" w:hAnsi="Times New Roman" w:cs="Times New Roman"/>
          <w:sz w:val="28"/>
          <w:szCs w:val="28"/>
        </w:rPr>
        <w:lastRenderedPageBreak/>
        <w:t xml:space="preserve">протяжении всей жизни, а также в возрастные периоды, установленные порядком проведения диспансеризации определенных групп населения </w:t>
      </w:r>
      <w:r w:rsidR="001D5120" w:rsidRPr="00297084">
        <w:rPr>
          <w:rFonts w:ascii="Times New Roman" w:hAnsi="Times New Roman" w:cs="Times New Roman"/>
          <w:sz w:val="28"/>
          <w:szCs w:val="28"/>
        </w:rPr>
        <w:t>–</w:t>
      </w:r>
      <w:r w:rsidRPr="00297084">
        <w:rPr>
          <w:rFonts w:ascii="Times New Roman" w:hAnsi="Times New Roman" w:cs="Times New Roman"/>
          <w:sz w:val="28"/>
          <w:szCs w:val="28"/>
        </w:rPr>
        <w:t xml:space="preserve"> </w:t>
      </w:r>
      <w:r w:rsidR="001D5120">
        <w:rPr>
          <w:rFonts w:ascii="Times New Roman" w:hAnsi="Times New Roman" w:cs="Times New Roman"/>
          <w:sz w:val="28"/>
          <w:szCs w:val="28"/>
        </w:rPr>
        <w:br/>
        <w:t xml:space="preserve">1 </w:t>
      </w:r>
      <w:r w:rsidRPr="00297084">
        <w:rPr>
          <w:rFonts w:ascii="Times New Roman" w:hAnsi="Times New Roman" w:cs="Times New Roman"/>
          <w:sz w:val="28"/>
          <w:szCs w:val="28"/>
        </w:rPr>
        <w:t>раз в 2 года.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21" w:history="1">
        <w:r w:rsidRPr="00297084">
          <w:rPr>
            <w:rFonts w:ascii="Times New Roman" w:hAnsi="Times New Roman" w:cs="Times New Roman"/>
            <w:sz w:val="28"/>
            <w:szCs w:val="28"/>
          </w:rPr>
          <w:t>Законом</w:t>
        </w:r>
      </w:hyperlink>
      <w:r w:rsidRPr="00297084">
        <w:rPr>
          <w:rFonts w:ascii="Times New Roman" w:hAnsi="Times New Roman" w:cs="Times New Roman"/>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2"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3"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24" w:history="1">
        <w:r w:rsidRPr="00297084">
          <w:rPr>
            <w:rFonts w:ascii="Times New Roman" w:hAnsi="Times New Roman" w:cs="Times New Roman"/>
            <w:sz w:val="28"/>
            <w:szCs w:val="28"/>
          </w:rPr>
          <w:t>постановлением</w:t>
        </w:r>
      </w:hyperlink>
      <w:r w:rsidRPr="00297084">
        <w:rPr>
          <w:rFonts w:ascii="Times New Roman" w:hAnsi="Times New Roman" w:cs="Times New Roman"/>
          <w:sz w:val="28"/>
          <w:szCs w:val="28"/>
        </w:rP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25"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Кемеровской области «О мерах социальной поддержки реабилитированных лиц и лиц, признанных пострадавшими от политических репрессий»; ветеранов труда; инвалидов </w:t>
      </w:r>
      <w:r w:rsidRPr="00297084">
        <w:rPr>
          <w:rFonts w:ascii="Times New Roman" w:hAnsi="Times New Roman" w:cs="Times New Roman"/>
          <w:sz w:val="28"/>
          <w:szCs w:val="28"/>
          <w:lang w:val="en-US"/>
        </w:rPr>
        <w:t>I</w:t>
      </w:r>
      <w:r w:rsidRPr="00297084">
        <w:rPr>
          <w:rFonts w:ascii="Times New Roman" w:hAnsi="Times New Roman" w:cs="Times New Roman"/>
          <w:sz w:val="28"/>
          <w:szCs w:val="28"/>
        </w:rPr>
        <w:t xml:space="preserve"> и </w:t>
      </w:r>
      <w:r w:rsidRPr="00297084">
        <w:rPr>
          <w:rFonts w:ascii="Times New Roman" w:hAnsi="Times New Roman" w:cs="Times New Roman"/>
          <w:sz w:val="28"/>
          <w:szCs w:val="28"/>
          <w:lang w:val="en-US"/>
        </w:rPr>
        <w:t>II</w:t>
      </w:r>
      <w:r w:rsidRPr="00297084">
        <w:rPr>
          <w:rFonts w:ascii="Times New Roman" w:hAnsi="Times New Roman" w:cs="Times New Roman"/>
          <w:sz w:val="28"/>
          <w:szCs w:val="28"/>
        </w:rPr>
        <w:t xml:space="preserve"> групп; иных категорий граждан в соответствии с действующим законодательством проводится ежегодно.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w:t>
      </w:r>
      <w:r w:rsidRPr="00297084">
        <w:rPr>
          <w:rFonts w:ascii="Times New Roman" w:hAnsi="Times New Roman" w:cs="Times New Roman"/>
          <w:sz w:val="28"/>
          <w:szCs w:val="28"/>
        </w:rPr>
        <w:lastRenderedPageBreak/>
        <w:t>оказания медицинской помощи по профилю выявленного или предполагаемого заболевания и действующими стандартами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профилактические осмотры взрослого населения и диспансерное наблюдение женщин в период беременности;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мероприятия по профилактике абортов;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комплексное обследование и динамическое наблюдение в центрах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обучение пациентов в школах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 Предоставление специализированной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8.5.1. Специализированная медицинская помощь оказывается в экстренной, неотложной и плановой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297084">
        <w:rPr>
          <w:rFonts w:ascii="Times New Roman" w:hAnsi="Times New Roman"/>
          <w:sz w:val="28"/>
          <w:szCs w:val="28"/>
        </w:rPr>
        <w:t>–</w:t>
      </w:r>
      <w:r w:rsidRPr="00297084">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w:t>
      </w:r>
      <w:r w:rsidRPr="00297084">
        <w:rPr>
          <w:rFonts w:ascii="Times New Roman" w:hAnsi="Times New Roman" w:cs="Times New Roman"/>
          <w:sz w:val="28"/>
          <w:szCs w:val="28"/>
        </w:rPr>
        <w:lastRenderedPageBreak/>
        <w:t>(фельдшера,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8.5.4. Экстренная госпитализация осуществляется в дежурный или ближайший стационар.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8.5.9. Объем диагностических и лечебных мероприятий для конкретного больного определяется лечащим врачом.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В случаях, когда эффективная медицинская помощь по жизненным показаниям не может быть оказана в медицинских организациях, </w:t>
      </w:r>
      <w:r w:rsidRPr="00297084">
        <w:rPr>
          <w:rFonts w:ascii="Times New Roman" w:hAnsi="Times New Roman" w:cs="Times New Roman"/>
          <w:sz w:val="28"/>
          <w:szCs w:val="28"/>
        </w:rPr>
        <w:lastRenderedPageBreak/>
        <w:t>расположенных на территории Кемеровской области,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 Условия пребывания в медицинских организациях при оказании медицинской помощи в стационарных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8.6.1.</w:t>
      </w:r>
      <w:r w:rsidRPr="00297084">
        <w:rPr>
          <w:rFonts w:ascii="Times New Roman" w:hAnsi="Times New Roman" w:cs="Times New Roman"/>
          <w:spacing w:val="2"/>
          <w:sz w:val="28"/>
          <w:szCs w:val="28"/>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297084">
        <w:rPr>
          <w:rFonts w:ascii="Times New Roman" w:hAnsi="Times New Roman" w:cs="Times New Roman"/>
          <w:sz w:val="28"/>
          <w:szCs w:val="28"/>
        </w:rPr>
        <w:t>2 и более мест).</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8.6.3. Питание, проведение лечебно-диагностических манипуляций, лекарственное обеспечение производятся с даты поступления в стационар.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8.7. Условия размещения пациентов в маломестных палатах (боксах).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26" w:history="1">
        <w:r w:rsidRPr="00297084">
          <w:rPr>
            <w:rFonts w:ascii="Times New Roman" w:hAnsi="Times New Roman" w:cs="Times New Roman"/>
            <w:sz w:val="28"/>
            <w:szCs w:val="28"/>
          </w:rPr>
          <w:t>приказом</w:t>
        </w:r>
      </w:hyperlink>
      <w:r w:rsidRPr="00297084">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Pr="00297084">
        <w:rPr>
          <w:rFonts w:ascii="Times New Roman" w:hAnsi="Times New Roman" w:cs="Times New Roman"/>
          <w:sz w:val="28"/>
          <w:szCs w:val="28"/>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297084">
        <w:rPr>
          <w:rFonts w:ascii="Times New Roman" w:hAnsi="Times New Roman"/>
          <w:sz w:val="28"/>
          <w:szCs w:val="28"/>
        </w:rPr>
        <w:t>–</w:t>
      </w:r>
      <w:r w:rsidRPr="00297084">
        <w:rPr>
          <w:rFonts w:ascii="Times New Roman" w:hAnsi="Times New Roman" w:cs="Times New Roman"/>
          <w:sz w:val="28"/>
          <w:szCs w:val="28"/>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8.8. Порядок предоставления транспортных услуг при сопровождении медицинским работником пациента, находящегося на лечении в </w:t>
      </w:r>
      <w:r w:rsidRPr="00297084">
        <w:rPr>
          <w:rFonts w:ascii="Times New Roman" w:hAnsi="Times New Roman" w:cs="Times New Roman"/>
          <w:sz w:val="28"/>
          <w:szCs w:val="28"/>
        </w:rPr>
        <w:lastRenderedPageBreak/>
        <w:t>стационарных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Транспортировка пациента осуществляется в сопровождении медицинского работника в другую медицинскую организацию и обратно.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8.9. Сроки ожидания медицинской помощи, оказываемой в плановой форме (за исключением лиц, указанных в пункте 8.11):</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8.9.1. Плановая амбулаторная медицинская помощь, в том числе проведение отдельных диагностических исследований и консультаций врачей-специалистов, предоставляется с учетом наличия очередности и сроков ожидания, которые составляют: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к врачу-терапевту участковому, врачу общей практики (семейному врачу), к врачу-педиатру участковому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24 часов с момента обращения пациента в медицинскую организацию;</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проведение консультаций врачей-специалистов </w:t>
      </w:r>
      <w:r w:rsidRPr="00297084">
        <w:rPr>
          <w:rFonts w:ascii="Times New Roman" w:hAnsi="Times New Roman"/>
          <w:sz w:val="28"/>
          <w:szCs w:val="28"/>
          <w:lang w:eastAsia="ru-RU"/>
        </w:rPr>
        <w:t>–</w:t>
      </w:r>
      <w:r w:rsidRPr="00297084">
        <w:rPr>
          <w:rFonts w:ascii="Times New Roman" w:hAnsi="Times New Roman"/>
          <w:sz w:val="28"/>
          <w:szCs w:val="28"/>
        </w:rPr>
        <w:t xml:space="preserve"> не более 14 календарных дней со дня обращения пациента в медицинскую организацию;</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297084">
        <w:rPr>
          <w:rFonts w:ascii="Times New Roman" w:hAnsi="Times New Roman"/>
          <w:sz w:val="28"/>
          <w:szCs w:val="28"/>
          <w:lang w:eastAsia="ru-RU"/>
        </w:rPr>
        <w:t>–</w:t>
      </w:r>
      <w:r w:rsidRPr="00297084">
        <w:rPr>
          <w:rFonts w:ascii="Times New Roman" w:hAnsi="Times New Roman"/>
          <w:sz w:val="28"/>
          <w:szCs w:val="28"/>
        </w:rPr>
        <w:t xml:space="preserve"> не более 14 календарных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проведение компьютерной томографии (включая </w:t>
      </w:r>
      <w:r w:rsidRPr="00297084">
        <w:rPr>
          <w:rFonts w:ascii="Times New Roman" w:hAnsi="Times New Roman" w:cs="Times New Roman"/>
          <w:bCs/>
          <w:sz w:val="28"/>
          <w:szCs w:val="28"/>
        </w:rPr>
        <w:t>однофотонную эмиссионную компьютерную томографию)</w:t>
      </w:r>
      <w:r w:rsidRPr="00297084">
        <w:rPr>
          <w:rFonts w:ascii="Times New Roman" w:hAnsi="Times New Roman" w:cs="Times New Roman"/>
          <w:sz w:val="28"/>
          <w:szCs w:val="28"/>
        </w:rPr>
        <w:t xml:space="preserve">, магнитно-резонансной томографии и ангиографии </w:t>
      </w:r>
      <w:r w:rsidRPr="00297084">
        <w:rPr>
          <w:rFonts w:ascii="Times New Roman" w:hAnsi="Times New Roman"/>
          <w:sz w:val="28"/>
          <w:szCs w:val="28"/>
        </w:rPr>
        <w:t xml:space="preserve">при оказании первичной медико-санитарной помощи </w:t>
      </w:r>
      <w:r w:rsidRPr="00297084">
        <w:rPr>
          <w:rFonts w:ascii="Times New Roman" w:hAnsi="Times New Roman" w:cs="Times New Roman"/>
          <w:sz w:val="28"/>
          <w:szCs w:val="28"/>
        </w:rPr>
        <w:t>– не более 30 календарных дней со дня назначения, а для пациентов с онкологическими заболеваниями – 14 календарных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на госпитализацию в дневной стационар всех типов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10 календарных дней со дня выдачи направления;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на экстракорпоральное оплодотворение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1 года.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Время, отведенное на прием больного в поликлинике, определяется </w:t>
      </w:r>
      <w:r w:rsidRPr="00297084">
        <w:rPr>
          <w:rFonts w:ascii="Times New Roman" w:hAnsi="Times New Roman" w:cs="Times New Roman"/>
          <w:sz w:val="28"/>
          <w:szCs w:val="28"/>
        </w:rPr>
        <w:lastRenderedPageBreak/>
        <w:t>действующими расчетными нормативами.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8.9.2.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госпитализация в профильное отделение осуществляется в течение часа с момента поступления пациента в приемное отделение стационара;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F93768" w:rsidRPr="00297084" w:rsidRDefault="00F93768" w:rsidP="00F93768">
      <w:pPr>
        <w:pStyle w:val="ConsPlusNormal"/>
        <w:tabs>
          <w:tab w:val="left" w:pos="1418"/>
        </w:tabs>
        <w:ind w:firstLine="709"/>
        <w:jc w:val="both"/>
        <w:rPr>
          <w:rFonts w:ascii="Times New Roman" w:hAnsi="Times New Roman" w:cs="Times New Roman"/>
          <w:sz w:val="28"/>
          <w:szCs w:val="28"/>
        </w:rPr>
      </w:pPr>
      <w:r w:rsidRPr="00297084">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F93768" w:rsidRPr="00297084" w:rsidRDefault="00F93768" w:rsidP="00F93768">
      <w:pPr>
        <w:pStyle w:val="ConsPlusNormal"/>
        <w:tabs>
          <w:tab w:val="left" w:pos="1418"/>
        </w:tabs>
        <w:ind w:firstLine="709"/>
        <w:jc w:val="both"/>
        <w:rPr>
          <w:rFonts w:ascii="Times New Roman" w:hAnsi="Times New Roman" w:cs="Times New Roman"/>
          <w:sz w:val="28"/>
          <w:szCs w:val="28"/>
        </w:rPr>
      </w:pPr>
      <w:r w:rsidRPr="00297084">
        <w:rPr>
          <w:rFonts w:ascii="Times New Roman" w:hAnsi="Times New Roman" w:cs="Times New Roman"/>
          <w:sz w:val="28"/>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27" w:history="1">
        <w:r w:rsidRPr="00297084">
          <w:rPr>
            <w:rFonts w:ascii="Times New Roman" w:hAnsi="Times New Roman" w:cs="Times New Roman"/>
            <w:sz w:val="28"/>
            <w:szCs w:val="28"/>
          </w:rPr>
          <w:t>Законом</w:t>
        </w:r>
      </w:hyperlink>
      <w:r w:rsidRPr="00297084">
        <w:rPr>
          <w:rFonts w:ascii="Times New Roman" w:hAnsi="Times New Roman" w:cs="Times New Roman"/>
          <w:sz w:val="28"/>
          <w:szCs w:val="28"/>
        </w:rPr>
        <w:t xml:space="preserve"> Российской Федерации «О социальной защите граждан, подвергшихся воздействию радиации вследствие катастрофы на </w:t>
      </w:r>
      <w:r w:rsidRPr="00297084">
        <w:rPr>
          <w:rFonts w:ascii="Times New Roman" w:hAnsi="Times New Roman" w:cs="Times New Roman"/>
          <w:sz w:val="28"/>
          <w:szCs w:val="28"/>
        </w:rPr>
        <w:lastRenderedPageBreak/>
        <w:t xml:space="preserve">Чернобыльской АЭС», Федеральным </w:t>
      </w:r>
      <w:hyperlink r:id="rId28"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9" w:history="1">
        <w:r w:rsidRPr="00297084">
          <w:rPr>
            <w:rFonts w:ascii="Times New Roman" w:hAnsi="Times New Roman" w:cs="Times New Roman"/>
            <w:sz w:val="28"/>
            <w:szCs w:val="28"/>
          </w:rPr>
          <w:t>законом</w:t>
        </w:r>
      </w:hyperlink>
      <w:r w:rsidRPr="00297084">
        <w:t xml:space="preserve"> </w:t>
      </w:r>
      <w:r w:rsidRPr="00297084">
        <w:br/>
      </w:r>
      <w:r w:rsidRPr="00297084">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0" w:history="1">
        <w:r w:rsidRPr="00297084">
          <w:rPr>
            <w:rFonts w:ascii="Times New Roman" w:hAnsi="Times New Roman" w:cs="Times New Roman"/>
            <w:sz w:val="28"/>
            <w:szCs w:val="28"/>
          </w:rPr>
          <w:t>постановлением</w:t>
        </w:r>
      </w:hyperlink>
      <w:r w:rsidRPr="00297084">
        <w:rPr>
          <w:rFonts w:ascii="Times New Roman" w:hAnsi="Times New Roman" w:cs="Times New Roman"/>
          <w:sz w:val="28"/>
          <w:szCs w:val="28"/>
        </w:rPr>
        <w:t xml:space="preserve"> Верховного Совета Российской Федерации </w:t>
      </w:r>
      <w:r w:rsidRPr="00297084">
        <w:rPr>
          <w:rFonts w:ascii="Times New Roman" w:hAnsi="Times New Roman" w:cs="Times New Roman"/>
          <w:sz w:val="28"/>
          <w:szCs w:val="28"/>
        </w:rPr>
        <w:br/>
        <w:t xml:space="preserve">«О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31"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Кемеровской области «О мерах социальной поддержки реабилитированных лиц и лиц, признанных пострадавшими от политических репрессий»; ветераны труда; инвалиды </w:t>
      </w:r>
      <w:r w:rsidRPr="00297084">
        <w:rPr>
          <w:rFonts w:ascii="Times New Roman" w:hAnsi="Times New Roman" w:cs="Times New Roman"/>
          <w:sz w:val="28"/>
          <w:szCs w:val="28"/>
          <w:lang w:val="en-US"/>
        </w:rPr>
        <w:t>I</w:t>
      </w:r>
      <w:r w:rsidRPr="00297084">
        <w:rPr>
          <w:rFonts w:ascii="Times New Roman" w:hAnsi="Times New Roman" w:cs="Times New Roman"/>
          <w:sz w:val="28"/>
          <w:szCs w:val="28"/>
        </w:rPr>
        <w:t xml:space="preserve"> и </w:t>
      </w:r>
      <w:r w:rsidRPr="00297084">
        <w:rPr>
          <w:rFonts w:ascii="Times New Roman" w:hAnsi="Times New Roman" w:cs="Times New Roman"/>
          <w:sz w:val="28"/>
          <w:szCs w:val="28"/>
          <w:lang w:val="en-US"/>
        </w:rPr>
        <w:t>II</w:t>
      </w:r>
      <w:r w:rsidRPr="00297084">
        <w:rPr>
          <w:rFonts w:ascii="Times New Roman" w:hAnsi="Times New Roman" w:cs="Times New Roman"/>
          <w:sz w:val="28"/>
          <w:szCs w:val="28"/>
        </w:rPr>
        <w:t xml:space="preserve"> групп; иные категории граждан в соответствии с действующим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8.10.5. Внеочередное оказание медицинской помощи осуществляется в следующем порядке: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w:t>
      </w:r>
      <w:r w:rsidRPr="00297084">
        <w:rPr>
          <w:rFonts w:ascii="Times New Roman" w:hAnsi="Times New Roman" w:cs="Times New Roman"/>
          <w:sz w:val="28"/>
          <w:szCs w:val="28"/>
        </w:rPr>
        <w:lastRenderedPageBreak/>
        <w:t>помощь, а также медицинскую реабилитацию: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8.11.1. Оказание медицинской помощи осуществляется в следующие сроки: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проведение плановых консультаций врачей-специалистов – в течение 5 календарных дней со дня обращения в медицинскую организацию;</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297084">
        <w:rPr>
          <w:rFonts w:ascii="Times New Roman" w:hAnsi="Times New Roman"/>
          <w:sz w:val="28"/>
          <w:szCs w:val="28"/>
          <w:lang w:eastAsia="ru-RU"/>
        </w:rPr>
        <w:t>–</w:t>
      </w:r>
      <w:r w:rsidRPr="00297084">
        <w:rPr>
          <w:rFonts w:ascii="Times New Roman" w:hAnsi="Times New Roman"/>
          <w:sz w:val="28"/>
          <w:szCs w:val="28"/>
        </w:rPr>
        <w:t xml:space="preserve"> не более 7 календарных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проведени</w:t>
      </w:r>
      <w:r w:rsidRPr="00297084">
        <w:rPr>
          <w:rFonts w:ascii="Times New Roman" w:hAnsi="Times New Roman" w:cs="Times New Roman"/>
          <w:sz w:val="28"/>
          <w:szCs w:val="28"/>
        </w:rPr>
        <w:t>е</w:t>
      </w:r>
      <w:r w:rsidRPr="00297084">
        <w:rPr>
          <w:rFonts w:ascii="Times New Roman" w:hAnsi="Times New Roman"/>
          <w:sz w:val="28"/>
          <w:szCs w:val="28"/>
        </w:rPr>
        <w:t xml:space="preserve"> компьютерной томографии (включая </w:t>
      </w:r>
      <w:r w:rsidRPr="00297084">
        <w:rPr>
          <w:rFonts w:ascii="Times New Roman" w:hAnsi="Times New Roman"/>
          <w:bCs/>
          <w:sz w:val="28"/>
          <w:szCs w:val="28"/>
        </w:rPr>
        <w:t>однофотонную эмиссионную компьютерную томографию)</w:t>
      </w:r>
      <w:r w:rsidRPr="00297084">
        <w:rPr>
          <w:rFonts w:ascii="Times New Roman" w:hAnsi="Times New Roman"/>
          <w:sz w:val="28"/>
          <w:szCs w:val="28"/>
        </w:rPr>
        <w:t>, магнитно-резонансной томографии и ангиографии –</w:t>
      </w:r>
      <w:r w:rsidRPr="00297084">
        <w:rPr>
          <w:rFonts w:ascii="Times New Roman" w:hAnsi="Times New Roman" w:cs="Times New Roman"/>
          <w:sz w:val="28"/>
          <w:szCs w:val="28"/>
        </w:rPr>
        <w:t xml:space="preserve"> </w:t>
      </w:r>
      <w:r w:rsidRPr="00297084">
        <w:rPr>
          <w:rFonts w:ascii="Times New Roman" w:hAnsi="Times New Roman"/>
          <w:sz w:val="28"/>
          <w:szCs w:val="28"/>
        </w:rPr>
        <w:t xml:space="preserve">не </w:t>
      </w:r>
      <w:r w:rsidRPr="00297084">
        <w:rPr>
          <w:rFonts w:ascii="Times New Roman" w:hAnsi="Times New Roman" w:cs="Times New Roman"/>
          <w:sz w:val="28"/>
          <w:szCs w:val="28"/>
        </w:rPr>
        <w:t>более</w:t>
      </w:r>
      <w:r w:rsidRPr="00297084">
        <w:rPr>
          <w:rFonts w:ascii="Times New Roman" w:hAnsi="Times New Roman"/>
          <w:sz w:val="28"/>
          <w:szCs w:val="28"/>
        </w:rPr>
        <w:t xml:space="preserve"> 20 кал</w:t>
      </w:r>
      <w:r w:rsidRPr="00297084">
        <w:rPr>
          <w:rFonts w:ascii="Times New Roman" w:hAnsi="Times New Roman" w:cs="Times New Roman"/>
          <w:sz w:val="28"/>
          <w:szCs w:val="28"/>
        </w:rPr>
        <w:t>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госпитализация в дневной стационар всех типов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7 календарных дней со дня выдачи направления.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Плановая госпитализация в стационар осуществляется в течение часа с момента поступления.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8.11.3. Медицинские организации, в которых указанные в пункте 8.11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 </w:t>
      </w:r>
      <w:r w:rsidRPr="00297084">
        <w:rPr>
          <w:rFonts w:ascii="Times New Roman" w:hAnsi="Times New Roman"/>
          <w:sz w:val="28"/>
          <w:szCs w:val="28"/>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F93768" w:rsidRPr="00297084" w:rsidRDefault="00F93768" w:rsidP="00F93768">
      <w:pPr>
        <w:pStyle w:val="ConsPlusNormal"/>
        <w:ind w:firstLine="540"/>
        <w:jc w:val="both"/>
        <w:rPr>
          <w:rFonts w:ascii="Times New Roman" w:hAnsi="Times New Roman" w:cs="Times New Roman"/>
          <w:sz w:val="28"/>
          <w:szCs w:val="28"/>
        </w:rPr>
      </w:pPr>
      <w:r w:rsidRPr="00297084">
        <w:rPr>
          <w:rFonts w:ascii="Times New Roman" w:hAnsi="Times New Roman" w:cs="Times New Roman"/>
          <w:sz w:val="28"/>
          <w:szCs w:val="28"/>
        </w:rP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sidRPr="00297084">
        <w:rPr>
          <w:rFonts w:ascii="Times New Roman" w:hAnsi="Times New Roman" w:cs="Times New Roman"/>
          <w:sz w:val="28"/>
          <w:szCs w:val="28"/>
        </w:rPr>
        <w:lastRenderedPageBreak/>
        <w:t xml:space="preserve">медицинскими изделиями, имплантируемыми в организм человека при оказании медицинской помощи в рамках </w:t>
      </w:r>
      <w:hyperlink r:id="rId32" w:history="1">
        <w:r w:rsidRPr="00297084">
          <w:rPr>
            <w:rFonts w:ascii="Times New Roman" w:hAnsi="Times New Roman" w:cs="Times New Roman"/>
            <w:sz w:val="28"/>
            <w:szCs w:val="28"/>
          </w:rPr>
          <w:t>Программы</w:t>
        </w:r>
      </w:hyperlink>
      <w:r w:rsidRPr="00297084">
        <w:rPr>
          <w:rFonts w:ascii="Times New Roman" w:hAnsi="Times New Roman" w:cs="Times New Roman"/>
          <w:sz w:val="28"/>
          <w:szCs w:val="28"/>
        </w:rPr>
        <w:t xml:space="preserve"> государственных гарантий, перечень которых утвержден Правительством Российской Федерации</w:t>
      </w:r>
      <w:r w:rsidRPr="00297084">
        <w:rPr>
          <w:rFonts w:ascii="Times New Roman" w:hAnsi="Times New Roman" w:cs="Times New Roman"/>
          <w:sz w:val="28"/>
        </w:rPr>
        <w:t xml:space="preserve">, </w:t>
      </w:r>
      <w:r w:rsidRPr="00297084">
        <w:rPr>
          <w:rFonts w:ascii="Times New Roman" w:hAnsi="Times New Roman" w:cs="Times New Roman"/>
          <w:sz w:val="28"/>
          <w:szCs w:val="28"/>
        </w:rPr>
        <w:t>а также донорской кровью и ее компонентами, лечебным питанием, в том числе специализированными продуктами лечебного питания.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F93768" w:rsidRPr="00297084" w:rsidRDefault="00F93768" w:rsidP="00F93768">
      <w:pPr>
        <w:pStyle w:val="ConsPlusNormal"/>
        <w:ind w:firstLine="709"/>
        <w:jc w:val="both"/>
        <w:rPr>
          <w:rFonts w:ascii="Times New Roman" w:hAnsi="Times New Roman" w:cs="Times New Roman"/>
          <w:color w:val="FF0000"/>
          <w:sz w:val="28"/>
          <w:szCs w:val="28"/>
        </w:rPr>
      </w:pPr>
      <w:r w:rsidRPr="00297084">
        <w:rPr>
          <w:rFonts w:ascii="Times New Roman" w:hAnsi="Times New Roman" w:cs="Times New Roman"/>
          <w:sz w:val="28"/>
          <w:szCs w:val="28"/>
        </w:rPr>
        <w:t xml:space="preserve">8.12.2. </w:t>
      </w:r>
      <w:r w:rsidRPr="00297084">
        <w:rPr>
          <w:rFonts w:ascii="Times New Roman" w:hAnsi="Times New Roman"/>
          <w:sz w:val="28"/>
          <w:szCs w:val="28"/>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8.12.3. </w:t>
      </w:r>
      <w:r w:rsidRPr="00297084">
        <w:rPr>
          <w:rFonts w:ascii="Times New Roman" w:hAnsi="Times New Roman"/>
          <w:sz w:val="28"/>
          <w:szCs w:val="28"/>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297084">
        <w:rPr>
          <w:rFonts w:ascii="Times New Roman" w:hAnsi="Times New Roman"/>
          <w:bCs/>
          <w:sz w:val="28"/>
          <w:szCs w:val="28"/>
        </w:rPr>
        <w:t>равительством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8.12.4. </w:t>
      </w:r>
      <w:r w:rsidRPr="00297084">
        <w:rPr>
          <w:rFonts w:ascii="Times New Roman" w:hAnsi="Times New Roman"/>
          <w:sz w:val="28"/>
          <w:szCs w:val="28"/>
        </w:rPr>
        <w:t xml:space="preserve">В рамках оказания государственной социальной помощи отдельные категории граждан, определенные Федеральным законом </w:t>
      </w:r>
      <w:r w:rsidRPr="00297084">
        <w:rPr>
          <w:rFonts w:ascii="Times New Roman" w:hAnsi="Times New Roman"/>
          <w:sz w:val="28"/>
          <w:szCs w:val="28"/>
        </w:rPr>
        <w:br/>
        <w:t>«О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Правительством Российской Федерации</w:t>
      </w:r>
      <w:r w:rsidRPr="00297084">
        <w:rPr>
          <w:rFonts w:ascii="Times New Roman" w:hAnsi="Times New Roman"/>
          <w:sz w:val="28"/>
        </w:rPr>
        <w:t xml:space="preserve">, </w:t>
      </w:r>
      <w:r w:rsidRPr="00297084">
        <w:rPr>
          <w:rFonts w:ascii="Times New Roman" w:hAnsi="Times New Roman"/>
          <w:sz w:val="28"/>
          <w:szCs w:val="28"/>
        </w:rPr>
        <w:t>а также специализированными продуктами лечебного питания для детей-инвалидов в соответствии с перечнем, утверждаемым П</w:t>
      </w:r>
      <w:r w:rsidRPr="00297084">
        <w:rPr>
          <w:rFonts w:ascii="Times New Roman" w:hAnsi="Times New Roman"/>
          <w:bCs/>
          <w:sz w:val="28"/>
          <w:szCs w:val="28"/>
        </w:rPr>
        <w:t>равительством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8.12.5. </w:t>
      </w:r>
      <w:r w:rsidRPr="00297084">
        <w:rPr>
          <w:rFonts w:ascii="Times New Roman" w:hAnsi="Times New Roman"/>
          <w:sz w:val="28"/>
          <w:szCs w:val="28"/>
        </w:rPr>
        <w:t xml:space="preserve">Граждане, страдающие жизнеугрожающими и хроническими  </w:t>
      </w:r>
      <w:r w:rsidRPr="00297084">
        <w:rPr>
          <w:rFonts w:ascii="Times New Roman" w:hAnsi="Times New Roman"/>
          <w:sz w:val="28"/>
          <w:szCs w:val="28"/>
        </w:rPr>
        <w:lastRenderedPageBreak/>
        <w:t>прогрессирующими редкими (орфанными) заболеваниями, приводящими к сокращению продолжительности жизни или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препаратами для медицинского применения.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8.12.6. </w:t>
      </w:r>
      <w:r w:rsidRPr="00297084">
        <w:rPr>
          <w:rFonts w:ascii="Times New Roman" w:hAnsi="Times New Roman"/>
          <w:sz w:val="28"/>
          <w:szCs w:val="28"/>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297084">
        <w:rPr>
          <w:rFonts w:ascii="Times New Roman" w:hAnsi="Times New Roman"/>
          <w:color w:val="000000"/>
          <w:sz w:val="28"/>
          <w:szCs w:val="28"/>
        </w:rPr>
        <w:t>перечнем</w:t>
      </w:r>
      <w:r w:rsidRPr="00297084">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5 к  Территориальной программе.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8.12.8. Вид и объем трансфузионной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8.12.11. Непосредственное переливание компонентов крови пациентам осуществляется врачом, прошедшим соответствующее обучение.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8.12.12.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33" w:history="1">
        <w:r w:rsidRPr="00297084">
          <w:rPr>
            <w:rFonts w:ascii="Times New Roman" w:hAnsi="Times New Roman" w:cs="Times New Roman"/>
            <w:sz w:val="28"/>
            <w:szCs w:val="28"/>
          </w:rPr>
          <w:t>закону</w:t>
        </w:r>
      </w:hyperlink>
      <w:r w:rsidRPr="00297084">
        <w:t xml:space="preserve"> </w:t>
      </w:r>
      <w:r w:rsidRPr="0029708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8.13.3. Возмещение расходов осуществляется в размере 431,0 рубля за один случай оказания экстренной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8.14.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 xml:space="preserve">9. Целевые значения критериев доступности и качества </w:t>
      </w: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медицинской помощи</w:t>
      </w:r>
    </w:p>
    <w:p w:rsidR="00F93768" w:rsidRPr="00E66177" w:rsidRDefault="00F93768" w:rsidP="00F93768">
      <w:pPr>
        <w:pStyle w:val="ConsPlusNormal"/>
        <w:jc w:val="center"/>
        <w:rPr>
          <w:rFonts w:ascii="Times New Roman" w:hAnsi="Times New Roman" w:cs="Times New Roman"/>
          <w:sz w:val="28"/>
          <w:szCs w:val="28"/>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47"/>
        <w:gridCol w:w="4093"/>
        <w:gridCol w:w="2206"/>
        <w:gridCol w:w="850"/>
        <w:gridCol w:w="851"/>
        <w:gridCol w:w="851"/>
      </w:tblGrid>
      <w:tr w:rsidR="00F93768" w:rsidRPr="00297084" w:rsidTr="00FE1579">
        <w:tc>
          <w:tcPr>
            <w:tcW w:w="647"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п/п</w:t>
            </w:r>
          </w:p>
        </w:tc>
        <w:tc>
          <w:tcPr>
            <w:tcW w:w="4093"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Наименование критерия</w:t>
            </w:r>
          </w:p>
        </w:tc>
        <w:tc>
          <w:tcPr>
            <w:tcW w:w="2206"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Единица измерения</w:t>
            </w:r>
          </w:p>
        </w:tc>
        <w:tc>
          <w:tcPr>
            <w:tcW w:w="2552" w:type="dxa"/>
            <w:gridSpan w:val="3"/>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Целевое значение критерия</w:t>
            </w:r>
          </w:p>
        </w:tc>
      </w:tr>
      <w:tr w:rsidR="00F93768" w:rsidRPr="00297084" w:rsidTr="00FE1579">
        <w:tc>
          <w:tcPr>
            <w:tcW w:w="647" w:type="dxa"/>
            <w:vMerge/>
            <w:tcMar>
              <w:top w:w="28" w:type="dxa"/>
              <w:left w:w="28" w:type="dxa"/>
              <w:bottom w:w="28" w:type="dxa"/>
              <w:right w:w="28" w:type="dxa"/>
            </w:tcMar>
          </w:tcPr>
          <w:p w:rsidR="00F93768" w:rsidRPr="00297084" w:rsidRDefault="00F93768" w:rsidP="001E5E6B">
            <w:pPr>
              <w:spacing w:after="0" w:line="240" w:lineRule="auto"/>
              <w:jc w:val="center"/>
              <w:rPr>
                <w:rFonts w:ascii="Times New Roman" w:hAnsi="Times New Roman"/>
                <w:sz w:val="24"/>
                <w:szCs w:val="24"/>
              </w:rPr>
            </w:pPr>
          </w:p>
        </w:tc>
        <w:tc>
          <w:tcPr>
            <w:tcW w:w="4093" w:type="dxa"/>
            <w:vMerge/>
            <w:tcMar>
              <w:top w:w="28" w:type="dxa"/>
              <w:left w:w="28" w:type="dxa"/>
              <w:bottom w:w="28" w:type="dxa"/>
              <w:right w:w="28" w:type="dxa"/>
            </w:tcMar>
          </w:tcPr>
          <w:p w:rsidR="00F93768" w:rsidRPr="00297084" w:rsidRDefault="00F93768" w:rsidP="001E5E6B">
            <w:pPr>
              <w:spacing w:after="0" w:line="240" w:lineRule="auto"/>
              <w:rPr>
                <w:rFonts w:ascii="Times New Roman" w:hAnsi="Times New Roman"/>
                <w:sz w:val="24"/>
                <w:szCs w:val="24"/>
              </w:rPr>
            </w:pPr>
          </w:p>
        </w:tc>
        <w:tc>
          <w:tcPr>
            <w:tcW w:w="2206" w:type="dxa"/>
            <w:vMerge/>
            <w:tcMar>
              <w:top w:w="28" w:type="dxa"/>
              <w:left w:w="28" w:type="dxa"/>
              <w:bottom w:w="28" w:type="dxa"/>
              <w:right w:w="28" w:type="dxa"/>
            </w:tcMar>
          </w:tcPr>
          <w:p w:rsidR="00F93768" w:rsidRPr="00297084" w:rsidRDefault="00F93768" w:rsidP="001E5E6B">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2019 год</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2020 год</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2021 год</w:t>
            </w:r>
          </w:p>
        </w:tc>
      </w:tr>
      <w:tr w:rsidR="00F93768" w:rsidRPr="00297084" w:rsidTr="00FE1579">
        <w:tc>
          <w:tcPr>
            <w:tcW w:w="647"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4093"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F93768" w:rsidRPr="00297084" w:rsidTr="00E66177">
        <w:trPr>
          <w:trHeight w:val="615"/>
        </w:trPr>
        <w:tc>
          <w:tcPr>
            <w:tcW w:w="647" w:type="dxa"/>
            <w:vMerge w:val="restart"/>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4093" w:type="dxa"/>
            <w:tcMar>
              <w:top w:w="28" w:type="dxa"/>
              <w:left w:w="28" w:type="dxa"/>
              <w:bottom w:w="28" w:type="dxa"/>
              <w:right w:w="28" w:type="dxa"/>
            </w:tcMar>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Удовлетворенность населения меди-цинской помощью, в том числе:</w:t>
            </w:r>
          </w:p>
        </w:tc>
        <w:tc>
          <w:tcPr>
            <w:tcW w:w="2206"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 от числа опрошенных</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r>
      <w:tr w:rsidR="00F93768" w:rsidRPr="00297084" w:rsidTr="00E66177">
        <w:trPr>
          <w:trHeight w:val="355"/>
        </w:trPr>
        <w:tc>
          <w:tcPr>
            <w:tcW w:w="647" w:type="dxa"/>
            <w:vMerge/>
            <w:tcMar>
              <w:top w:w="28" w:type="dxa"/>
              <w:left w:w="28" w:type="dxa"/>
              <w:bottom w:w="28" w:type="dxa"/>
              <w:right w:w="28" w:type="dxa"/>
            </w:tcMar>
          </w:tcPr>
          <w:p w:rsidR="00F93768" w:rsidRPr="00297084" w:rsidRDefault="00F93768" w:rsidP="001E5E6B">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F93768" w:rsidRPr="00297084" w:rsidRDefault="00F93768" w:rsidP="001E5E6B">
            <w:pPr>
              <w:spacing w:after="0" w:line="240" w:lineRule="auto"/>
              <w:rPr>
                <w:rFonts w:ascii="Times New Roman" w:hAnsi="Times New Roman"/>
                <w:sz w:val="24"/>
                <w:szCs w:val="24"/>
              </w:rPr>
            </w:pP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r>
      <w:tr w:rsidR="00880154" w:rsidRPr="00297084" w:rsidTr="00A65B37">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4093"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880154" w:rsidRPr="00297084" w:rsidTr="00A65B37">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p>
        </w:tc>
        <w:tc>
          <w:tcPr>
            <w:tcW w:w="4093" w:type="dxa"/>
            <w:tcMar>
              <w:top w:w="28" w:type="dxa"/>
              <w:left w:w="28" w:type="dxa"/>
              <w:bottom w:w="28" w:type="dxa"/>
              <w:right w:w="28" w:type="dxa"/>
            </w:tcMar>
            <w:vAlign w:val="center"/>
          </w:tcPr>
          <w:p w:rsidR="00880154" w:rsidRPr="00297084" w:rsidRDefault="00880154" w:rsidP="00880154">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r>
      <w:tr w:rsidR="00F93768" w:rsidRPr="00297084" w:rsidTr="00E66177">
        <w:trPr>
          <w:trHeight w:val="353"/>
        </w:trPr>
        <w:tc>
          <w:tcPr>
            <w:tcW w:w="647" w:type="dxa"/>
            <w:vMerge w:val="restart"/>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4093"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both"/>
              <w:rPr>
                <w:rFonts w:ascii="Times New Roman" w:hAnsi="Times New Roman"/>
                <w:sz w:val="24"/>
                <w:szCs w:val="24"/>
              </w:rPr>
            </w:pPr>
            <w:r w:rsidRPr="00297084">
              <w:rPr>
                <w:rFonts w:ascii="Times New Roman" w:hAnsi="Times New Roman"/>
                <w:sz w:val="24"/>
                <w:szCs w:val="24"/>
              </w:rPr>
              <w:t>Смертность населения, в том числе:</w:t>
            </w:r>
          </w:p>
        </w:tc>
        <w:tc>
          <w:tcPr>
            <w:tcW w:w="2206" w:type="dxa"/>
            <w:vMerge w:val="restart"/>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 xml:space="preserve">число умерших </w:t>
            </w:r>
          </w:p>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на 1000 человек населения</w:t>
            </w:r>
          </w:p>
        </w:tc>
        <w:tc>
          <w:tcPr>
            <w:tcW w:w="850"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13,8</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13,6</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13,4</w:t>
            </w:r>
          </w:p>
        </w:tc>
      </w:tr>
      <w:tr w:rsidR="00F93768" w:rsidRPr="00297084" w:rsidTr="00FE1579">
        <w:tc>
          <w:tcPr>
            <w:tcW w:w="647" w:type="dxa"/>
            <w:vMerge/>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p>
        </w:tc>
        <w:tc>
          <w:tcPr>
            <w:tcW w:w="4093"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both"/>
              <w:rPr>
                <w:rFonts w:ascii="Times New Roman" w:hAnsi="Times New Roman"/>
                <w:sz w:val="24"/>
                <w:szCs w:val="24"/>
              </w:rPr>
            </w:pPr>
            <w:r w:rsidRPr="00297084">
              <w:rPr>
                <w:rFonts w:ascii="Times New Roman" w:hAnsi="Times New Roman"/>
                <w:sz w:val="24"/>
                <w:szCs w:val="24"/>
              </w:rPr>
              <w:t>городского населения</w:t>
            </w:r>
          </w:p>
        </w:tc>
        <w:tc>
          <w:tcPr>
            <w:tcW w:w="2206" w:type="dxa"/>
            <w:vMerge/>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rPr>
                <w:rFonts w:ascii="Times New Roman" w:hAnsi="Times New Roman"/>
                <w:sz w:val="24"/>
                <w:szCs w:val="24"/>
              </w:rPr>
            </w:pPr>
          </w:p>
        </w:tc>
        <w:tc>
          <w:tcPr>
            <w:tcW w:w="850"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13,7</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13,6</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13,3</w:t>
            </w:r>
          </w:p>
        </w:tc>
      </w:tr>
      <w:tr w:rsidR="00F93768" w:rsidRPr="00297084" w:rsidTr="00FE1579">
        <w:trPr>
          <w:trHeight w:val="336"/>
        </w:trPr>
        <w:tc>
          <w:tcPr>
            <w:tcW w:w="647" w:type="dxa"/>
            <w:vMerge/>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p>
        </w:tc>
        <w:tc>
          <w:tcPr>
            <w:tcW w:w="4093"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both"/>
              <w:rPr>
                <w:rFonts w:ascii="Times New Roman" w:hAnsi="Times New Roman"/>
                <w:sz w:val="24"/>
                <w:szCs w:val="24"/>
              </w:rPr>
            </w:pPr>
            <w:r w:rsidRPr="00297084">
              <w:rPr>
                <w:rFonts w:ascii="Times New Roman" w:hAnsi="Times New Roman"/>
                <w:sz w:val="24"/>
                <w:szCs w:val="24"/>
              </w:rPr>
              <w:t>сельского населения</w:t>
            </w:r>
          </w:p>
        </w:tc>
        <w:tc>
          <w:tcPr>
            <w:tcW w:w="2206" w:type="dxa"/>
            <w:vMerge/>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13,8</w:t>
            </w:r>
          </w:p>
        </w:tc>
        <w:tc>
          <w:tcPr>
            <w:tcW w:w="851"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13,7</w:t>
            </w:r>
          </w:p>
        </w:tc>
        <w:tc>
          <w:tcPr>
            <w:tcW w:w="851"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13,5</w:t>
            </w:r>
          </w:p>
        </w:tc>
      </w:tr>
      <w:tr w:rsidR="00F93768" w:rsidRPr="00297084" w:rsidTr="00FE1579">
        <w:trPr>
          <w:trHeight w:val="1024"/>
        </w:trPr>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Смертность населения в трудоспо-собном возрасте</w:t>
            </w:r>
          </w:p>
        </w:tc>
        <w:tc>
          <w:tcPr>
            <w:tcW w:w="2206"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число умерших</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в трудоспособном возрасте на 100 тыс. человек населения</w:t>
            </w:r>
          </w:p>
        </w:tc>
        <w:tc>
          <w:tcPr>
            <w:tcW w:w="850"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635,4</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618,9</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591,5</w:t>
            </w:r>
          </w:p>
        </w:tc>
      </w:tr>
      <w:tr w:rsidR="00F93768" w:rsidRPr="00297084" w:rsidTr="00FE1579">
        <w:trPr>
          <w:trHeight w:val="536"/>
        </w:trPr>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36,9</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36,5</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36,5</w:t>
            </w:r>
          </w:p>
        </w:tc>
      </w:tr>
      <w:tr w:rsidR="00F93768" w:rsidRPr="00297084" w:rsidTr="00FE1579">
        <w:trPr>
          <w:trHeight w:val="299"/>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Материнская смертность</w:t>
            </w: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число умерших</w:t>
            </w:r>
          </w:p>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на 100 тыс. родив-шихся живыми</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9,2</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9,2</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9,2</w:t>
            </w:r>
          </w:p>
        </w:tc>
      </w:tr>
      <w:tr w:rsidR="00F93768" w:rsidRPr="00297084" w:rsidTr="00FE1579">
        <w:trPr>
          <w:trHeight w:val="346"/>
        </w:trPr>
        <w:tc>
          <w:tcPr>
            <w:tcW w:w="647" w:type="dxa"/>
            <w:vMerge w:val="restart"/>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Младенческая смертность, </w:t>
            </w:r>
          </w:p>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в том числе:</w:t>
            </w:r>
          </w:p>
        </w:tc>
        <w:tc>
          <w:tcPr>
            <w:tcW w:w="2206" w:type="dxa"/>
            <w:vMerge w:val="restart"/>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число умерших </w:t>
            </w:r>
          </w:p>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на 1000 родив-шихся живыми</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6,5</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6,3</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r>
      <w:tr w:rsidR="00F93768" w:rsidRPr="00297084" w:rsidTr="00FE1579">
        <w:trPr>
          <w:trHeight w:val="158"/>
        </w:trPr>
        <w:tc>
          <w:tcPr>
            <w:tcW w:w="647" w:type="dxa"/>
            <w:vMerge/>
            <w:tcMar>
              <w:top w:w="28" w:type="dxa"/>
              <w:left w:w="28" w:type="dxa"/>
              <w:bottom w:w="28" w:type="dxa"/>
              <w:right w:w="28" w:type="dxa"/>
            </w:tcMar>
          </w:tcPr>
          <w:p w:rsidR="00F93768" w:rsidRPr="00297084" w:rsidRDefault="00F93768" w:rsidP="001E5E6B">
            <w:pPr>
              <w:spacing w:after="0" w:line="235"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F93768" w:rsidRPr="00297084" w:rsidRDefault="00F93768" w:rsidP="001E5E6B">
            <w:pPr>
              <w:spacing w:after="0" w:line="235" w:lineRule="auto"/>
              <w:rPr>
                <w:rFonts w:ascii="Times New Roman" w:hAnsi="Times New Roman"/>
                <w:sz w:val="24"/>
                <w:szCs w:val="24"/>
              </w:rPr>
            </w:pP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5,9</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5,6</w:t>
            </w:r>
          </w:p>
        </w:tc>
      </w:tr>
      <w:tr w:rsidR="00F93768" w:rsidRPr="00297084" w:rsidTr="00FE1579">
        <w:trPr>
          <w:trHeight w:val="95"/>
        </w:trPr>
        <w:tc>
          <w:tcPr>
            <w:tcW w:w="647" w:type="dxa"/>
            <w:vMerge/>
            <w:tcMar>
              <w:top w:w="28" w:type="dxa"/>
              <w:left w:w="28" w:type="dxa"/>
              <w:bottom w:w="28" w:type="dxa"/>
              <w:right w:w="28" w:type="dxa"/>
            </w:tcMar>
          </w:tcPr>
          <w:p w:rsidR="00F93768" w:rsidRPr="00297084" w:rsidRDefault="00F93768" w:rsidP="001E5E6B">
            <w:pPr>
              <w:spacing w:after="0" w:line="235" w:lineRule="auto"/>
              <w:jc w:val="center"/>
              <w:rPr>
                <w:rFonts w:ascii="Times New Roman" w:hAnsi="Times New Roman"/>
                <w:sz w:val="24"/>
                <w:szCs w:val="24"/>
              </w:rPr>
            </w:pP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F93768" w:rsidRPr="00297084" w:rsidRDefault="00F93768" w:rsidP="001E5E6B">
            <w:pPr>
              <w:spacing w:after="0" w:line="235" w:lineRule="auto"/>
              <w:rPr>
                <w:rFonts w:ascii="Times New Roman" w:hAnsi="Times New Roman"/>
                <w:sz w:val="24"/>
                <w:szCs w:val="24"/>
              </w:rPr>
            </w:pPr>
          </w:p>
        </w:tc>
        <w:tc>
          <w:tcPr>
            <w:tcW w:w="850"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8,2</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7,9</w:t>
            </w:r>
          </w:p>
        </w:tc>
      </w:tr>
      <w:tr w:rsidR="00F93768" w:rsidRPr="00297084" w:rsidTr="00FE1579">
        <w:trPr>
          <w:trHeight w:val="598"/>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умерших в возрасте до 1 года на дому в общем количестве умерших в возрасте до 1 года</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16,5</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16,3</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16,1</w:t>
            </w:r>
          </w:p>
        </w:tc>
      </w:tr>
      <w:tr w:rsidR="00F93768" w:rsidRPr="00297084" w:rsidTr="00FE1579">
        <w:trPr>
          <w:trHeight w:val="542"/>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w:t>
            </w:r>
          </w:p>
        </w:tc>
        <w:tc>
          <w:tcPr>
            <w:tcW w:w="4093" w:type="dxa"/>
            <w:tcMar>
              <w:top w:w="28" w:type="dxa"/>
              <w:left w:w="28" w:type="dxa"/>
              <w:bottom w:w="28" w:type="dxa"/>
              <w:right w:w="28" w:type="dxa"/>
            </w:tcMar>
          </w:tcPr>
          <w:p w:rsidR="00F93768" w:rsidRPr="00297084" w:rsidRDefault="00F93768" w:rsidP="00880154">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Смертность детей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4</w:t>
            </w:r>
            <w:r w:rsidR="00880154">
              <w:rPr>
                <w:rFonts w:ascii="Times New Roman" w:hAnsi="Times New Roman" w:cs="Times New Roman"/>
                <w:sz w:val="24"/>
                <w:szCs w:val="24"/>
              </w:rPr>
              <w:t xml:space="preserve"> </w:t>
            </w:r>
            <w:r w:rsidRPr="00297084">
              <w:rPr>
                <w:rFonts w:ascii="Times New Roman" w:hAnsi="Times New Roman" w:cs="Times New Roman"/>
                <w:sz w:val="24"/>
                <w:szCs w:val="24"/>
              </w:rPr>
              <w:t>лет</w:t>
            </w: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число умерших на 1000 родившихся живыми</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8,2</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7,8</w:t>
            </w:r>
          </w:p>
        </w:tc>
      </w:tr>
      <w:tr w:rsidR="00F93768" w:rsidRPr="00297084" w:rsidTr="00FE1579">
        <w:trPr>
          <w:trHeight w:val="485"/>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w:t>
            </w:r>
          </w:p>
        </w:tc>
        <w:tc>
          <w:tcPr>
            <w:tcW w:w="4093" w:type="dxa"/>
            <w:tcMar>
              <w:top w:w="28" w:type="dxa"/>
              <w:left w:w="28" w:type="dxa"/>
              <w:bottom w:w="28" w:type="dxa"/>
              <w:right w:w="28" w:type="dxa"/>
            </w:tcMar>
          </w:tcPr>
          <w:p w:rsidR="00F93768" w:rsidRPr="00297084" w:rsidRDefault="00F93768" w:rsidP="00880154">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Доля умерших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4</w:t>
            </w:r>
            <w:r w:rsidR="00880154">
              <w:rPr>
                <w:rFonts w:ascii="Times New Roman" w:hAnsi="Times New Roman" w:cs="Times New Roman"/>
                <w:sz w:val="24"/>
                <w:szCs w:val="24"/>
              </w:rPr>
              <w:t xml:space="preserve"> </w:t>
            </w:r>
            <w:r w:rsidRPr="00297084">
              <w:rPr>
                <w:rFonts w:ascii="Times New Roman" w:hAnsi="Times New Roman" w:cs="Times New Roman"/>
                <w:sz w:val="24"/>
                <w:szCs w:val="24"/>
              </w:rPr>
              <w:t>лет на дому в общем количестве умерших в возрасте 0 - 4 лет</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15,8</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15,6</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15,4</w:t>
            </w:r>
          </w:p>
        </w:tc>
      </w:tr>
      <w:tr w:rsidR="00F93768" w:rsidRPr="00297084" w:rsidTr="00FE1579">
        <w:trPr>
          <w:trHeight w:val="444"/>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Смертность детей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17 лет</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число умерших на 100 тыс. человек населения соответ-ствующего возраста</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65,8</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64,6</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63,8</w:t>
            </w:r>
          </w:p>
        </w:tc>
      </w:tr>
      <w:tr w:rsidR="00F93768" w:rsidRPr="00297084" w:rsidTr="00FE1579">
        <w:trPr>
          <w:trHeight w:val="658"/>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11</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Доля умерших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17 лет на дому в общем количестве умерших в возрасте 0 - 17 лет</w:t>
            </w: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21,3</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21,1</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20,9</w:t>
            </w:r>
          </w:p>
        </w:tc>
      </w:tr>
      <w:tr w:rsidR="00F93768" w:rsidRPr="00297084" w:rsidTr="00FE1579">
        <w:trPr>
          <w:trHeight w:val="1200"/>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12</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54,0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55,0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56,0</w:t>
            </w:r>
          </w:p>
        </w:tc>
      </w:tr>
      <w:tr w:rsidR="00F93768" w:rsidRPr="00297084" w:rsidTr="00FE1579">
        <w:trPr>
          <w:trHeight w:val="1401"/>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13</w:t>
            </w:r>
          </w:p>
        </w:tc>
        <w:tc>
          <w:tcPr>
            <w:tcW w:w="4093" w:type="dxa"/>
            <w:tcMar>
              <w:top w:w="28" w:type="dxa"/>
              <w:left w:w="28" w:type="dxa"/>
              <w:bottom w:w="28" w:type="dxa"/>
              <w:right w:w="28" w:type="dxa"/>
            </w:tcMar>
          </w:tcPr>
          <w:p w:rsidR="00F93768"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80154" w:rsidRPr="00297084" w:rsidRDefault="00880154" w:rsidP="001E5E6B">
            <w:pPr>
              <w:pStyle w:val="ConsPlusNormal"/>
              <w:spacing w:line="235" w:lineRule="auto"/>
              <w:jc w:val="both"/>
              <w:rPr>
                <w:rFonts w:ascii="Times New Roman" w:hAnsi="Times New Roman" w:cs="Times New Roman"/>
                <w:sz w:val="24"/>
                <w:szCs w:val="24"/>
              </w:rPr>
            </w:pP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57,0</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58,0</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59,0</w:t>
            </w:r>
          </w:p>
        </w:tc>
      </w:tr>
      <w:tr w:rsidR="00880154" w:rsidRPr="00297084" w:rsidTr="00A65B37">
        <w:trPr>
          <w:trHeight w:val="37"/>
        </w:trPr>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4093"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F93768" w:rsidRPr="00297084" w:rsidTr="00FE1579">
        <w:trPr>
          <w:trHeight w:val="37"/>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14</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25,3</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25,4</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25,5</w:t>
            </w:r>
          </w:p>
        </w:tc>
      </w:tr>
      <w:tr w:rsidR="00F93768" w:rsidRPr="00297084" w:rsidTr="00FE1579">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r>
      <w:tr w:rsidR="00F93768" w:rsidRPr="00297084" w:rsidTr="00FE1579">
        <w:trPr>
          <w:trHeight w:val="896"/>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лиц, инфицированных ВИЧ, получающих антиретровирусную терапию, в общем количестве лиц, инфицированных ВИЧ</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65,0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70,0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75,0</w:t>
            </w:r>
          </w:p>
        </w:tc>
      </w:tr>
      <w:tr w:rsidR="00F93768" w:rsidRPr="00297084" w:rsidTr="00FE1579">
        <w:trPr>
          <w:trHeight w:val="1105"/>
        </w:trPr>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55,5</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55,7</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56,0</w:t>
            </w:r>
          </w:p>
        </w:tc>
      </w:tr>
      <w:tr w:rsidR="00F93768" w:rsidRPr="00297084" w:rsidTr="00FE1579">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18</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33,3</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33,5</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33,7</w:t>
            </w:r>
          </w:p>
        </w:tc>
      </w:tr>
      <w:tr w:rsidR="00F93768" w:rsidRPr="00297084" w:rsidTr="00FE1579">
        <w:tc>
          <w:tcPr>
            <w:tcW w:w="647"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19</w:t>
            </w:r>
          </w:p>
        </w:tc>
        <w:tc>
          <w:tcPr>
            <w:tcW w:w="4093" w:type="dxa"/>
            <w:tcMar>
              <w:top w:w="28" w:type="dxa"/>
              <w:left w:w="28" w:type="dxa"/>
              <w:bottom w:w="28" w:type="dxa"/>
              <w:right w:w="28" w:type="dxa"/>
            </w:tcMa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28,0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30,0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35,0</w:t>
            </w:r>
          </w:p>
        </w:tc>
      </w:tr>
      <w:tr w:rsidR="00F93768" w:rsidRPr="00297084" w:rsidTr="00FE1579">
        <w:trPr>
          <w:trHeight w:val="2622"/>
        </w:trPr>
        <w:tc>
          <w:tcPr>
            <w:tcW w:w="647"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w:t>
            </w:r>
          </w:p>
        </w:tc>
        <w:tc>
          <w:tcPr>
            <w:tcW w:w="4093" w:type="dxa"/>
            <w:tcMar>
              <w:top w:w="28" w:type="dxa"/>
              <w:left w:w="28" w:type="dxa"/>
              <w:bottom w:w="28" w:type="dxa"/>
              <w:right w:w="28" w:type="dxa"/>
            </w:tcMa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w:t>
            </w:r>
          </w:p>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том миокарда, имеющих показания к его проведению, которым оказана медицинская помощь выездными бри-гадами скорой медицинской помощи</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14,7</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15,5</w:t>
            </w:r>
          </w:p>
        </w:tc>
      </w:tr>
      <w:tr w:rsidR="00F93768" w:rsidRPr="00297084" w:rsidTr="00FE1579">
        <w:trPr>
          <w:trHeight w:val="1899"/>
        </w:trPr>
        <w:tc>
          <w:tcPr>
            <w:tcW w:w="647"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21</w:t>
            </w:r>
          </w:p>
        </w:tc>
        <w:tc>
          <w:tcPr>
            <w:tcW w:w="4093" w:type="dxa"/>
            <w:tcMar>
              <w:top w:w="28" w:type="dxa"/>
              <w:left w:w="28" w:type="dxa"/>
              <w:bottom w:w="28" w:type="dxa"/>
              <w:right w:w="28" w:type="dxa"/>
            </w:tcMar>
          </w:tcPr>
          <w:p w:rsidR="00F93768" w:rsidRPr="00297084" w:rsidRDefault="00F93768" w:rsidP="00FE1579">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06"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36,0</w:t>
            </w:r>
          </w:p>
        </w:tc>
        <w:tc>
          <w:tcPr>
            <w:tcW w:w="851"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40,0</w:t>
            </w:r>
          </w:p>
        </w:tc>
        <w:tc>
          <w:tcPr>
            <w:tcW w:w="851"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40,0</w:t>
            </w:r>
          </w:p>
        </w:tc>
      </w:tr>
      <w:tr w:rsidR="00880154" w:rsidRPr="00297084" w:rsidTr="00A65B37">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4093"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E66177" w:rsidRPr="00297084" w:rsidTr="00AF65CB">
        <w:tc>
          <w:tcPr>
            <w:tcW w:w="647" w:type="dxa"/>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22</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w:t>
            </w:r>
            <w:r w:rsidR="00880154" w:rsidRPr="00297084">
              <w:rPr>
                <w:rFonts w:ascii="Times New Roman" w:hAnsi="Times New Roman" w:cs="Times New Roman"/>
                <w:sz w:val="24"/>
                <w:szCs w:val="24"/>
              </w:rPr>
              <w:t xml:space="preserve"> отделения или региональные сосудис-тые центры в первые 6 часов от начала заболевания</w:t>
            </w:r>
          </w:p>
        </w:tc>
        <w:tc>
          <w:tcPr>
            <w:tcW w:w="2206" w:type="dxa"/>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8,5</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23</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4,0</w:t>
            </w:r>
          </w:p>
        </w:tc>
      </w:tr>
      <w:tr w:rsidR="00E66177" w:rsidRPr="00297084" w:rsidTr="00FE1579">
        <w:trPr>
          <w:trHeight w:val="1292"/>
        </w:trPr>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24</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единиц</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w:t>
            </w:r>
          </w:p>
        </w:tc>
      </w:tr>
      <w:tr w:rsidR="00E66177" w:rsidRPr="00297084" w:rsidTr="00FE1579">
        <w:trPr>
          <w:trHeight w:val="256"/>
        </w:trPr>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врачами</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36,8</w:t>
            </w:r>
          </w:p>
        </w:tc>
      </w:tr>
      <w:tr w:rsidR="00E66177" w:rsidRPr="00297084" w:rsidTr="00FE1579">
        <w:trPr>
          <w:trHeight w:val="192"/>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29,3</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29,4</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29,5</w:t>
            </w:r>
          </w:p>
        </w:tc>
      </w:tr>
      <w:tr w:rsidR="00E66177" w:rsidRPr="00297084" w:rsidTr="00FE1579">
        <w:trPr>
          <w:trHeight w:val="114"/>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20,8</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25.1</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врачами, оказываю-щими медицинскую помощь в амбулаторных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19,3</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19,6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19,7</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16,9</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18,0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15,9</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16,0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17,0</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25.2</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врачами, оказываю-щими медицинскую помощь в стационарных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14,0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14,1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14,2</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10,3</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10,4</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10,5</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4,8</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26</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средним медицинским персоналом</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84,4</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85,5</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86,0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75,5</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75,6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75,9</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69,2</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69,3</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69,5</w:t>
            </w:r>
          </w:p>
        </w:tc>
      </w:tr>
      <w:tr w:rsidR="00E66177" w:rsidRPr="00297084" w:rsidTr="00E66177">
        <w:trPr>
          <w:trHeight w:val="1290"/>
        </w:trPr>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26.1</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средним медицинским персоналом, оказываю-щим медицинскую помощь в амбулаторных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42,8</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42,9</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43,0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37,6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37,7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38,0</w:t>
            </w:r>
          </w:p>
        </w:tc>
      </w:tr>
      <w:tr w:rsidR="00E66177" w:rsidRPr="00297084" w:rsidTr="00FE1579">
        <w:trPr>
          <w:trHeight w:val="141"/>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p w:rsidR="00880154" w:rsidRPr="00297084" w:rsidRDefault="00880154" w:rsidP="00E66177">
            <w:pPr>
              <w:pStyle w:val="ConsPlusNormal"/>
              <w:jc w:val="both"/>
              <w:rPr>
                <w:rFonts w:ascii="Times New Roman" w:hAnsi="Times New Roman" w:cs="Times New Roman"/>
                <w:sz w:val="24"/>
                <w:szCs w:val="24"/>
              </w:rPr>
            </w:pP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43,3</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43,4</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44,0</w:t>
            </w:r>
          </w:p>
        </w:tc>
      </w:tr>
      <w:tr w:rsidR="00880154" w:rsidRPr="00297084" w:rsidTr="00A65B37">
        <w:trPr>
          <w:trHeight w:val="141"/>
        </w:trPr>
        <w:tc>
          <w:tcPr>
            <w:tcW w:w="647"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4093"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26.2</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средним медицинским персоналом, оказываю-щим медицинскую помощь в стационарных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41,5</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41,6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41,7</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31,2</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31,3</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31,4</w:t>
            </w:r>
          </w:p>
        </w:tc>
      </w:tr>
      <w:tr w:rsidR="00E66177" w:rsidRPr="00297084" w:rsidTr="00FE1579">
        <w:trPr>
          <w:trHeight w:val="42"/>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20,8</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20,9</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21,0</w:t>
            </w:r>
          </w:p>
        </w:tc>
      </w:tr>
      <w:tr w:rsidR="00E66177" w:rsidRPr="00297084" w:rsidTr="00FE1579">
        <w:trPr>
          <w:trHeight w:val="1056"/>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27</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r>
      <w:tr w:rsidR="00E66177" w:rsidRPr="00297084" w:rsidTr="00FE1579">
        <w:trPr>
          <w:trHeight w:val="1406"/>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28</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2,6</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2,6</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2,6</w:t>
            </w:r>
          </w:p>
        </w:tc>
      </w:tr>
      <w:tr w:rsidR="00E66177" w:rsidRPr="00297084" w:rsidTr="00FE1579">
        <w:trPr>
          <w:trHeight w:val="778"/>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29</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охвата диспансеризацией взрослого населения, подлежащего диспансеризации</w:t>
            </w:r>
          </w:p>
        </w:tc>
        <w:tc>
          <w:tcPr>
            <w:tcW w:w="2206" w:type="dxa"/>
            <w:tcMar>
              <w:top w:w="28" w:type="dxa"/>
              <w:left w:w="28" w:type="dxa"/>
              <w:bottom w:w="28" w:type="dxa"/>
              <w:right w:w="28" w:type="dxa"/>
            </w:tcMar>
            <w:vAlign w:val="center"/>
          </w:tcPr>
          <w:p w:rsidR="00E66177" w:rsidRPr="00297084" w:rsidRDefault="00E66177" w:rsidP="00E66177">
            <w:pPr>
              <w:spacing w:line="233" w:lineRule="auto"/>
              <w:jc w:val="center"/>
            </w:pPr>
            <w:r w:rsidRPr="00297084">
              <w:rPr>
                <w:rFonts w:ascii="Times New Roman" w:hAnsi="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97</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97</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97</w:t>
            </w:r>
          </w:p>
        </w:tc>
      </w:tr>
      <w:tr w:rsidR="00E66177" w:rsidRPr="00297084" w:rsidTr="00FE1579">
        <w:trPr>
          <w:trHeight w:val="778"/>
        </w:trPr>
        <w:tc>
          <w:tcPr>
            <w:tcW w:w="647" w:type="dxa"/>
            <w:vMerge w:val="restart"/>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30</w:t>
            </w: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охвата профилактическими медицинскими осмотрами взрослого населения</w:t>
            </w:r>
            <w:r>
              <w:rPr>
                <w:rFonts w:ascii="Times New Roman" w:hAnsi="Times New Roman" w:cs="Times New Roman"/>
                <w:sz w:val="24"/>
                <w:szCs w:val="24"/>
              </w:rPr>
              <w:t>, подлежащего профилактическим медицинским осмотрам</w:t>
            </w:r>
            <w:r w:rsidRPr="00297084">
              <w:rPr>
                <w:rFonts w:ascii="Times New Roman" w:hAnsi="Times New Roman" w:cs="Times New Roman"/>
                <w:sz w:val="24"/>
                <w:szCs w:val="24"/>
              </w:rPr>
              <w:t>, в том числе:</w:t>
            </w:r>
          </w:p>
        </w:tc>
        <w:tc>
          <w:tcPr>
            <w:tcW w:w="2206" w:type="dxa"/>
            <w:vMerge w:val="restart"/>
            <w:tcMar>
              <w:top w:w="28" w:type="dxa"/>
              <w:left w:w="28" w:type="dxa"/>
              <w:bottom w:w="28" w:type="dxa"/>
              <w:right w:w="28" w:type="dxa"/>
            </w:tcMar>
            <w:vAlign w:val="center"/>
          </w:tcPr>
          <w:p w:rsidR="00E66177" w:rsidRPr="00297084" w:rsidRDefault="00E66177" w:rsidP="00E66177">
            <w:pPr>
              <w:spacing w:after="0" w:line="233" w:lineRule="auto"/>
              <w:jc w:val="center"/>
            </w:pPr>
            <w:r w:rsidRPr="00297084">
              <w:rPr>
                <w:rFonts w:ascii="Times New Roman" w:hAnsi="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44,8</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47,3</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58,6</w:t>
            </w:r>
          </w:p>
        </w:tc>
      </w:tr>
      <w:tr w:rsidR="00E66177" w:rsidRPr="00297084" w:rsidTr="00FE1579">
        <w:trPr>
          <w:trHeight w:val="112"/>
        </w:trPr>
        <w:tc>
          <w:tcPr>
            <w:tcW w:w="647" w:type="dxa"/>
            <w:vMerge/>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33" w:lineRule="auto"/>
              <w:jc w:val="center"/>
            </w:pP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47,5</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58,8</w:t>
            </w:r>
          </w:p>
        </w:tc>
      </w:tr>
      <w:tr w:rsidR="00E66177" w:rsidRPr="00297084" w:rsidTr="00FE1579">
        <w:trPr>
          <w:trHeight w:val="237"/>
        </w:trPr>
        <w:tc>
          <w:tcPr>
            <w:tcW w:w="647" w:type="dxa"/>
            <w:vMerge/>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33" w:lineRule="auto"/>
              <w:jc w:val="center"/>
            </w:pP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44,6</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47,1</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58,4</w:t>
            </w:r>
          </w:p>
        </w:tc>
      </w:tr>
      <w:tr w:rsidR="00E66177" w:rsidRPr="00297084" w:rsidTr="00FE1579">
        <w:trPr>
          <w:trHeight w:val="403"/>
        </w:trPr>
        <w:tc>
          <w:tcPr>
            <w:tcW w:w="647" w:type="dxa"/>
            <w:vMerge w:val="restart"/>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31</w:t>
            </w: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охвата профилактическими медицинскими осмотрами детей</w:t>
            </w:r>
            <w:r>
              <w:rPr>
                <w:rFonts w:ascii="Times New Roman" w:hAnsi="Times New Roman" w:cs="Times New Roman"/>
                <w:sz w:val="24"/>
                <w:szCs w:val="24"/>
              </w:rPr>
              <w:t>,  подлежащ</w:t>
            </w:r>
            <w:r w:rsidR="005040C2">
              <w:rPr>
                <w:rFonts w:ascii="Times New Roman" w:hAnsi="Times New Roman" w:cs="Times New Roman"/>
                <w:sz w:val="24"/>
                <w:szCs w:val="24"/>
              </w:rPr>
              <w:t>их</w:t>
            </w:r>
            <w:r>
              <w:rPr>
                <w:rFonts w:ascii="Times New Roman" w:hAnsi="Times New Roman" w:cs="Times New Roman"/>
                <w:sz w:val="24"/>
                <w:szCs w:val="24"/>
              </w:rPr>
              <w:t xml:space="preserve"> профилактическим медицинским осмотрам</w:t>
            </w:r>
            <w:r w:rsidRPr="00297084">
              <w:rPr>
                <w:rFonts w:ascii="Times New Roman" w:hAnsi="Times New Roman" w:cs="Times New Roman"/>
                <w:sz w:val="24"/>
                <w:szCs w:val="24"/>
              </w:rPr>
              <w:t>, в том числе:</w:t>
            </w:r>
          </w:p>
        </w:tc>
        <w:tc>
          <w:tcPr>
            <w:tcW w:w="2206" w:type="dxa"/>
            <w:vMerge w:val="restart"/>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городских поселениях</w:t>
            </w:r>
          </w:p>
        </w:tc>
        <w:tc>
          <w:tcPr>
            <w:tcW w:w="2206" w:type="dxa"/>
            <w:vMerge/>
            <w:tcMar>
              <w:top w:w="28" w:type="dxa"/>
              <w:left w:w="28" w:type="dxa"/>
              <w:bottom w:w="28" w:type="dxa"/>
              <w:right w:w="28" w:type="dxa"/>
            </w:tcMar>
            <w:vAlign w:val="center"/>
          </w:tcPr>
          <w:p w:rsidR="00E66177" w:rsidRPr="00297084" w:rsidRDefault="00E66177" w:rsidP="00E66177">
            <w:pPr>
              <w:spacing w:after="0" w:line="233" w:lineRule="auto"/>
              <w:jc w:val="center"/>
              <w:rPr>
                <w:rFonts w:ascii="Times New Roman" w:hAnsi="Times New Roman"/>
                <w:sz w:val="24"/>
                <w:szCs w:val="24"/>
              </w:rPr>
            </w:pP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r>
      <w:tr w:rsidR="00E66177" w:rsidRPr="00297084" w:rsidTr="00FE1579">
        <w:trPr>
          <w:trHeight w:val="75"/>
        </w:trPr>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сельской местности</w:t>
            </w:r>
          </w:p>
        </w:tc>
        <w:tc>
          <w:tcPr>
            <w:tcW w:w="2206" w:type="dxa"/>
            <w:vMerge/>
            <w:tcMar>
              <w:top w:w="28" w:type="dxa"/>
              <w:left w:w="28" w:type="dxa"/>
              <w:bottom w:w="28" w:type="dxa"/>
              <w:right w:w="28" w:type="dxa"/>
            </w:tcMar>
            <w:vAlign w:val="center"/>
          </w:tcPr>
          <w:p w:rsidR="00E66177" w:rsidRPr="00297084" w:rsidRDefault="00E66177" w:rsidP="00E66177">
            <w:pPr>
              <w:spacing w:after="0" w:line="233" w:lineRule="auto"/>
              <w:jc w:val="center"/>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r>
      <w:tr w:rsidR="00E66177" w:rsidRPr="00297084" w:rsidTr="00FE1579">
        <w:trPr>
          <w:trHeight w:val="2018"/>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32</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получивших специи-ализированную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33</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ind w:left="-62" w:firstLine="62"/>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spacing w:line="233" w:lineRule="auto"/>
              <w:ind w:left="-62" w:firstLine="62"/>
              <w:jc w:val="center"/>
              <w:rPr>
                <w:rFonts w:ascii="Times New Roman" w:hAnsi="Times New Roman" w:cs="Times New Roman"/>
                <w:sz w:val="24"/>
                <w:szCs w:val="24"/>
              </w:rPr>
            </w:pPr>
            <w:r w:rsidRPr="00297084">
              <w:rPr>
                <w:rFonts w:ascii="Times New Roman" w:hAnsi="Times New Roman" w:cs="Times New Roman"/>
                <w:sz w:val="24"/>
                <w:szCs w:val="24"/>
              </w:rPr>
              <w:t>на 1000 человек сельского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166,8</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170,0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170,0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34</w:t>
            </w:r>
          </w:p>
        </w:tc>
        <w:tc>
          <w:tcPr>
            <w:tcW w:w="4093" w:type="dxa"/>
            <w:tcMar>
              <w:top w:w="28" w:type="dxa"/>
              <w:left w:w="28" w:type="dxa"/>
              <w:bottom w:w="28" w:type="dxa"/>
              <w:right w:w="28" w:type="dxa"/>
            </w:tcMar>
          </w:tcPr>
          <w:p w:rsidR="00E66177" w:rsidRPr="00297084" w:rsidRDefault="00E66177" w:rsidP="00880154">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9,4</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9,4</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w:t>
            </w:r>
          </w:p>
        </w:tc>
      </w:tr>
      <w:tr w:rsidR="00880154" w:rsidRPr="00297084" w:rsidTr="00A65B37">
        <w:tc>
          <w:tcPr>
            <w:tcW w:w="647"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4093"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880154" w:rsidRPr="00297084" w:rsidTr="00A65B37">
        <w:tc>
          <w:tcPr>
            <w:tcW w:w="647"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880154" w:rsidRPr="00297084" w:rsidRDefault="00880154" w:rsidP="00880154">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щем количестве фельдшерско-аку-шерских пунктов и фельдшерских пунктов</w:t>
            </w:r>
          </w:p>
        </w:tc>
        <w:tc>
          <w:tcPr>
            <w:tcW w:w="2206"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p>
        </w:tc>
      </w:tr>
      <w:tr w:rsidR="00E66177" w:rsidRPr="00297084" w:rsidTr="00880154">
        <w:tc>
          <w:tcPr>
            <w:tcW w:w="647" w:type="dxa"/>
            <w:tcBorders>
              <w:bottom w:val="nil"/>
            </w:tcBorders>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35</w:t>
            </w:r>
          </w:p>
        </w:tc>
        <w:tc>
          <w:tcPr>
            <w:tcW w:w="4093" w:type="dxa"/>
            <w:tcBorders>
              <w:bottom w:val="nil"/>
            </w:tcBorders>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Эффективность деятельности меди-цинских организаций на основе оцен-ки выполнения функции врачебной должности (количество посещений на</w:t>
            </w:r>
          </w:p>
        </w:tc>
        <w:tc>
          <w:tcPr>
            <w:tcW w:w="2206" w:type="dxa"/>
            <w:tcBorders>
              <w:bottom w:val="nil"/>
            </w:tcBorders>
            <w:tcMar>
              <w:top w:w="28" w:type="dxa"/>
              <w:left w:w="28" w:type="dxa"/>
              <w:bottom w:w="28" w:type="dxa"/>
              <w:right w:w="28" w:type="dxa"/>
            </w:tcMar>
          </w:tcPr>
          <w:p w:rsidR="00E66177" w:rsidRDefault="00E66177" w:rsidP="00E66177">
            <w:pPr>
              <w:pStyle w:val="ConsPlusNormal"/>
              <w:spacing w:line="233" w:lineRule="auto"/>
              <w:jc w:val="center"/>
              <w:rPr>
                <w:rFonts w:ascii="Times New Roman" w:hAnsi="Times New Roman" w:cs="Times New Roman"/>
                <w:sz w:val="24"/>
                <w:szCs w:val="24"/>
              </w:rPr>
            </w:pPr>
          </w:p>
          <w:p w:rsidR="00E66177"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посещений </w:t>
            </w:r>
          </w:p>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в год</w:t>
            </w:r>
          </w:p>
        </w:tc>
        <w:tc>
          <w:tcPr>
            <w:tcW w:w="850" w:type="dxa"/>
            <w:tcBorders>
              <w:bottom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4450</w:t>
            </w:r>
          </w:p>
        </w:tc>
        <w:tc>
          <w:tcPr>
            <w:tcW w:w="851" w:type="dxa"/>
            <w:tcBorders>
              <w:bottom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4450</w:t>
            </w:r>
          </w:p>
        </w:tc>
        <w:tc>
          <w:tcPr>
            <w:tcW w:w="851" w:type="dxa"/>
            <w:tcBorders>
              <w:bottom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4450</w:t>
            </w:r>
          </w:p>
        </w:tc>
      </w:tr>
      <w:tr w:rsidR="00E66177" w:rsidRPr="00297084" w:rsidTr="00880154">
        <w:tc>
          <w:tcPr>
            <w:tcW w:w="647" w:type="dxa"/>
            <w:vMerge w:val="restart"/>
            <w:tcBorders>
              <w:top w:val="nil"/>
            </w:tcBorders>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4093"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1 занятую должность врача, ведущего прием), всего</w:t>
            </w:r>
          </w:p>
        </w:tc>
        <w:tc>
          <w:tcPr>
            <w:tcW w:w="2206" w:type="dxa"/>
            <w:vMerge w:val="restart"/>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850"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851"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851"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городских поселениях</w:t>
            </w:r>
          </w:p>
        </w:tc>
        <w:tc>
          <w:tcPr>
            <w:tcW w:w="2206" w:type="dxa"/>
            <w:vMerge/>
            <w:tcMar>
              <w:top w:w="28" w:type="dxa"/>
              <w:left w:w="28" w:type="dxa"/>
              <w:bottom w:w="28" w:type="dxa"/>
              <w:right w:w="28" w:type="dxa"/>
            </w:tcMar>
          </w:tcPr>
          <w:p w:rsidR="00E66177" w:rsidRPr="00297084" w:rsidRDefault="00E66177" w:rsidP="00E66177">
            <w:pPr>
              <w:spacing w:after="0" w:line="233" w:lineRule="auto"/>
              <w:jc w:val="both"/>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4500</w:t>
            </w:r>
          </w:p>
        </w:tc>
      </w:tr>
      <w:tr w:rsidR="00E66177" w:rsidRPr="00297084" w:rsidTr="00FE1579">
        <w:trPr>
          <w:trHeight w:val="47"/>
        </w:trPr>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сельской местности</w:t>
            </w:r>
          </w:p>
        </w:tc>
        <w:tc>
          <w:tcPr>
            <w:tcW w:w="2206" w:type="dxa"/>
            <w:vMerge/>
            <w:tcMar>
              <w:top w:w="28" w:type="dxa"/>
              <w:left w:w="28" w:type="dxa"/>
              <w:bottom w:w="28" w:type="dxa"/>
              <w:right w:w="28" w:type="dxa"/>
            </w:tcMar>
          </w:tcPr>
          <w:p w:rsidR="00E66177" w:rsidRPr="00297084" w:rsidRDefault="00E66177" w:rsidP="00E66177">
            <w:pPr>
              <w:spacing w:after="0" w:line="233" w:lineRule="auto"/>
              <w:jc w:val="both"/>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4150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4150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4150</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дней в год</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городских поселениях</w:t>
            </w:r>
          </w:p>
        </w:tc>
        <w:tc>
          <w:tcPr>
            <w:tcW w:w="2206" w:type="dxa"/>
            <w:vMerge/>
            <w:tcMar>
              <w:top w:w="28" w:type="dxa"/>
              <w:left w:w="28" w:type="dxa"/>
              <w:bottom w:w="28" w:type="dxa"/>
              <w:right w:w="28" w:type="dxa"/>
            </w:tcMar>
            <w:vAlign w:val="center"/>
          </w:tcPr>
          <w:p w:rsidR="00E66177" w:rsidRPr="00297084" w:rsidRDefault="00E66177" w:rsidP="00E66177">
            <w:pPr>
              <w:spacing w:after="0" w:line="240" w:lineRule="auto"/>
              <w:jc w:val="center"/>
              <w:rPr>
                <w:rFonts w:ascii="Times New Roman" w:hAnsi="Times New Roman"/>
                <w:sz w:val="24"/>
                <w:szCs w:val="24"/>
              </w:rPr>
            </w:pP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332,0</w:t>
            </w:r>
          </w:p>
        </w:tc>
      </w:tr>
      <w:tr w:rsidR="00E66177" w:rsidRPr="00297084" w:rsidTr="00FE1579">
        <w:trPr>
          <w:trHeight w:val="73"/>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сельской местности</w:t>
            </w:r>
          </w:p>
        </w:tc>
        <w:tc>
          <w:tcPr>
            <w:tcW w:w="2206"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331,6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331,6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331,0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37</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38</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39</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3,8</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3,9</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4115BA">
              <w:rPr>
                <w:rFonts w:ascii="Times New Roman" w:hAnsi="Times New Roman" w:cs="Times New Roman"/>
                <w:sz w:val="24"/>
                <w:szCs w:val="24"/>
              </w:rPr>
              <w:t>Доля впервые выявленных заболева</w:t>
            </w:r>
            <w:r>
              <w:rPr>
                <w:rFonts w:ascii="Times New Roman" w:hAnsi="Times New Roman" w:cs="Times New Roman"/>
                <w:sz w:val="24"/>
                <w:szCs w:val="24"/>
              </w:rPr>
              <w:t>-</w:t>
            </w:r>
            <w:r w:rsidRPr="004115BA">
              <w:rPr>
                <w:rFonts w:ascii="Times New Roman" w:hAnsi="Times New Roman" w:cs="Times New Roman"/>
                <w:sz w:val="24"/>
                <w:szCs w:val="24"/>
              </w:rPr>
              <w:t>ний при профилактических медицинс</w:t>
            </w:r>
            <w:r>
              <w:rPr>
                <w:rFonts w:ascii="Times New Roman" w:hAnsi="Times New Roman" w:cs="Times New Roman"/>
                <w:sz w:val="24"/>
                <w:szCs w:val="24"/>
              </w:rPr>
              <w:t>-</w:t>
            </w:r>
            <w:r w:rsidRPr="004115BA">
              <w:rPr>
                <w:rFonts w:ascii="Times New Roman" w:hAnsi="Times New Roman" w:cs="Times New Roman"/>
                <w:sz w:val="24"/>
                <w:szCs w:val="24"/>
              </w:rPr>
              <w:t>ких осмотрах и</w:t>
            </w:r>
            <w:r>
              <w:rPr>
                <w:rFonts w:ascii="Times New Roman" w:hAnsi="Times New Roman" w:cs="Times New Roman"/>
                <w:sz w:val="24"/>
                <w:szCs w:val="24"/>
              </w:rPr>
              <w:t xml:space="preserve">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E133AD" w:rsidRDefault="00E66177" w:rsidP="00E6617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851" w:type="dxa"/>
            <w:tcMar>
              <w:top w:w="28" w:type="dxa"/>
              <w:left w:w="28" w:type="dxa"/>
              <w:bottom w:w="28" w:type="dxa"/>
              <w:right w:w="28" w:type="dxa"/>
            </w:tcMar>
            <w:vAlign w:val="center"/>
          </w:tcPr>
          <w:p w:rsidR="00E66177" w:rsidRPr="00E133AD" w:rsidRDefault="00E66177" w:rsidP="00E6617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51" w:type="dxa"/>
            <w:tcMar>
              <w:top w:w="28" w:type="dxa"/>
              <w:left w:w="28" w:type="dxa"/>
              <w:bottom w:w="28" w:type="dxa"/>
              <w:right w:w="28" w:type="dxa"/>
            </w:tcMar>
            <w:vAlign w:val="center"/>
          </w:tcPr>
          <w:p w:rsidR="00E66177" w:rsidRPr="00E133AD" w:rsidRDefault="00E66177" w:rsidP="00E6617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bl>
    <w:p w:rsidR="00F93768" w:rsidRPr="00297084" w:rsidRDefault="00F93768" w:rsidP="00F93768">
      <w:pPr>
        <w:pStyle w:val="ConsPlusNormal"/>
        <w:jc w:val="center"/>
        <w:rPr>
          <w:rFonts w:ascii="Times New Roman" w:hAnsi="Times New Roman" w:cs="Times New Roman"/>
          <w:sz w:val="24"/>
          <w:szCs w:val="24"/>
        </w:rPr>
      </w:pPr>
    </w:p>
    <w:p w:rsidR="00F93768" w:rsidRPr="00297084" w:rsidRDefault="00F93768" w:rsidP="00F93768">
      <w:pPr>
        <w:spacing w:after="0" w:line="240" w:lineRule="auto"/>
        <w:rPr>
          <w:rFonts w:ascii="Times New Roman" w:hAnsi="Times New Roman"/>
          <w:sz w:val="2"/>
          <w:szCs w:val="2"/>
        </w:rPr>
      </w:pPr>
    </w:p>
    <w:p w:rsidR="00F93768" w:rsidRPr="00297084" w:rsidRDefault="00F93768" w:rsidP="00F93768">
      <w:pPr>
        <w:pStyle w:val="ConsPlusNormal"/>
        <w:rPr>
          <w:rFonts w:ascii="Times New Roman" w:hAnsi="Times New Roman" w:cs="Times New Roman"/>
          <w:sz w:val="28"/>
          <w:szCs w:val="28"/>
        </w:rPr>
        <w:sectPr w:rsidR="00F93768" w:rsidRPr="00297084" w:rsidSect="001E5E6B">
          <w:headerReference w:type="even" r:id="rId34"/>
          <w:headerReference w:type="default" r:id="rId35"/>
          <w:pgSz w:w="11905" w:h="16838"/>
          <w:pgMar w:top="1134" w:right="737" w:bottom="1134" w:left="1814" w:header="0" w:footer="0" w:gutter="0"/>
          <w:cols w:space="720"/>
          <w:titlePg/>
          <w:docGrid w:linePitch="299"/>
        </w:sectPr>
      </w:pP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lastRenderedPageBreak/>
        <w:t>Приложение 1</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 xml:space="preserve">Стоимость Территориальной программы по источникам финансового обеспечения на 2019 год </w:t>
      </w: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и на плановый период 2020 и 2021 годов</w:t>
      </w:r>
    </w:p>
    <w:p w:rsidR="00F93768" w:rsidRPr="00297084" w:rsidRDefault="00F93768" w:rsidP="00F93768">
      <w:pPr>
        <w:pStyle w:val="ConsPlusNormal"/>
        <w:jc w:val="center"/>
        <w:rPr>
          <w:rFonts w:ascii="Times New Roman" w:hAnsi="Times New Roman" w:cs="Times New Roman"/>
          <w:b/>
          <w:sz w:val="28"/>
          <w:szCs w:val="28"/>
        </w:rPr>
      </w:pPr>
    </w:p>
    <w:p w:rsidR="00F93768" w:rsidRPr="00297084" w:rsidRDefault="00F93768" w:rsidP="00F93768">
      <w:pPr>
        <w:pStyle w:val="ConsPlusNormal"/>
        <w:jc w:val="center"/>
        <w:rPr>
          <w:rFonts w:ascii="Times New Roman" w:hAnsi="Times New Roman" w:cs="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gridCol w:w="1134"/>
        <w:gridCol w:w="1559"/>
        <w:gridCol w:w="1417"/>
        <w:gridCol w:w="1560"/>
        <w:gridCol w:w="1559"/>
        <w:gridCol w:w="1559"/>
        <w:gridCol w:w="1418"/>
      </w:tblGrid>
      <w:tr w:rsidR="00F93768" w:rsidRPr="00297084" w:rsidTr="001E5E6B">
        <w:tc>
          <w:tcPr>
            <w:tcW w:w="4503" w:type="dxa"/>
            <w:vMerge w:val="restart"/>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Источники финансового обеспечения Территориальной программы</w:t>
            </w:r>
          </w:p>
        </w:tc>
        <w:tc>
          <w:tcPr>
            <w:tcW w:w="1134" w:type="dxa"/>
            <w:vMerge w:val="restart"/>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строки</w:t>
            </w:r>
          </w:p>
        </w:tc>
        <w:tc>
          <w:tcPr>
            <w:tcW w:w="2976" w:type="dxa"/>
            <w:gridSpan w:val="2"/>
            <w:vMerge w:val="restart"/>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2019 год</w:t>
            </w:r>
          </w:p>
        </w:tc>
        <w:tc>
          <w:tcPr>
            <w:tcW w:w="6096" w:type="dxa"/>
            <w:gridSpan w:val="4"/>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Плановый период </w:t>
            </w:r>
          </w:p>
        </w:tc>
      </w:tr>
      <w:tr w:rsidR="00F93768" w:rsidRPr="00297084" w:rsidTr="001E5E6B">
        <w:tc>
          <w:tcPr>
            <w:tcW w:w="4503" w:type="dxa"/>
            <w:vMerge/>
          </w:tcPr>
          <w:p w:rsidR="00F93768" w:rsidRPr="00297084" w:rsidRDefault="00F93768" w:rsidP="001E5E6B">
            <w:pPr>
              <w:spacing w:after="0" w:line="240" w:lineRule="auto"/>
              <w:jc w:val="center"/>
              <w:rPr>
                <w:rFonts w:ascii="Times New Roman" w:hAnsi="Times New Roman"/>
                <w:sz w:val="28"/>
                <w:szCs w:val="28"/>
              </w:rPr>
            </w:pPr>
          </w:p>
        </w:tc>
        <w:tc>
          <w:tcPr>
            <w:tcW w:w="1134" w:type="dxa"/>
            <w:vMerge/>
          </w:tcPr>
          <w:p w:rsidR="00F93768" w:rsidRPr="00297084" w:rsidRDefault="00F93768" w:rsidP="001E5E6B">
            <w:pPr>
              <w:spacing w:after="0" w:line="240" w:lineRule="auto"/>
              <w:jc w:val="center"/>
              <w:rPr>
                <w:rFonts w:ascii="Times New Roman" w:hAnsi="Times New Roman"/>
                <w:sz w:val="28"/>
                <w:szCs w:val="28"/>
              </w:rPr>
            </w:pPr>
          </w:p>
        </w:tc>
        <w:tc>
          <w:tcPr>
            <w:tcW w:w="2976" w:type="dxa"/>
            <w:gridSpan w:val="2"/>
            <w:vMerge/>
          </w:tcPr>
          <w:p w:rsidR="00F93768" w:rsidRPr="00297084" w:rsidRDefault="00F93768" w:rsidP="001E5E6B">
            <w:pPr>
              <w:spacing w:after="0" w:line="240" w:lineRule="auto"/>
              <w:jc w:val="center"/>
              <w:rPr>
                <w:rFonts w:ascii="Times New Roman" w:hAnsi="Times New Roman"/>
                <w:sz w:val="28"/>
                <w:szCs w:val="28"/>
              </w:rPr>
            </w:pPr>
          </w:p>
        </w:tc>
        <w:tc>
          <w:tcPr>
            <w:tcW w:w="3119"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2020 год</w:t>
            </w:r>
          </w:p>
        </w:tc>
        <w:tc>
          <w:tcPr>
            <w:tcW w:w="2977"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2021 год</w:t>
            </w:r>
          </w:p>
        </w:tc>
      </w:tr>
      <w:tr w:rsidR="00F93768" w:rsidRPr="00297084" w:rsidTr="001E5E6B">
        <w:tc>
          <w:tcPr>
            <w:tcW w:w="4503" w:type="dxa"/>
            <w:vMerge/>
          </w:tcPr>
          <w:p w:rsidR="00F93768" w:rsidRPr="00297084" w:rsidRDefault="00F93768" w:rsidP="001E5E6B">
            <w:pPr>
              <w:spacing w:after="0" w:line="240" w:lineRule="auto"/>
              <w:jc w:val="center"/>
              <w:rPr>
                <w:rFonts w:ascii="Times New Roman" w:hAnsi="Times New Roman"/>
                <w:sz w:val="28"/>
                <w:szCs w:val="28"/>
              </w:rPr>
            </w:pPr>
          </w:p>
        </w:tc>
        <w:tc>
          <w:tcPr>
            <w:tcW w:w="1134" w:type="dxa"/>
            <w:vMerge/>
          </w:tcPr>
          <w:p w:rsidR="00F93768" w:rsidRPr="00297084" w:rsidRDefault="00F93768" w:rsidP="001E5E6B">
            <w:pPr>
              <w:spacing w:after="0" w:line="240" w:lineRule="auto"/>
              <w:jc w:val="center"/>
              <w:rPr>
                <w:rFonts w:ascii="Times New Roman" w:hAnsi="Times New Roman"/>
                <w:sz w:val="28"/>
                <w:szCs w:val="28"/>
              </w:rPr>
            </w:pPr>
          </w:p>
        </w:tc>
        <w:tc>
          <w:tcPr>
            <w:tcW w:w="2976"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Утвержденная стоимость</w:t>
            </w:r>
          </w:p>
        </w:tc>
        <w:tc>
          <w:tcPr>
            <w:tcW w:w="3119"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Стоимость Территориальной программы </w:t>
            </w:r>
          </w:p>
          <w:p w:rsidR="00F93768" w:rsidRPr="00297084" w:rsidRDefault="00F93768" w:rsidP="001E5E6B">
            <w:pPr>
              <w:spacing w:after="0" w:line="240" w:lineRule="auto"/>
              <w:jc w:val="center"/>
              <w:rPr>
                <w:rFonts w:ascii="Times New Roman" w:hAnsi="Times New Roman"/>
                <w:sz w:val="28"/>
                <w:szCs w:val="28"/>
              </w:rPr>
            </w:pPr>
          </w:p>
        </w:tc>
        <w:tc>
          <w:tcPr>
            <w:tcW w:w="2977"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Стоимость Территориальной программы</w:t>
            </w:r>
          </w:p>
        </w:tc>
      </w:tr>
      <w:tr w:rsidR="00F93768" w:rsidRPr="00297084" w:rsidTr="001E5E6B">
        <w:trPr>
          <w:trHeight w:val="2174"/>
        </w:trPr>
        <w:tc>
          <w:tcPr>
            <w:tcW w:w="4503" w:type="dxa"/>
            <w:vMerge/>
          </w:tcPr>
          <w:p w:rsidR="00F93768" w:rsidRPr="00297084" w:rsidRDefault="00F93768" w:rsidP="001E5E6B">
            <w:pPr>
              <w:spacing w:after="0" w:line="240" w:lineRule="auto"/>
              <w:jc w:val="center"/>
              <w:rPr>
                <w:rFonts w:ascii="Times New Roman" w:hAnsi="Times New Roman"/>
                <w:sz w:val="28"/>
                <w:szCs w:val="28"/>
              </w:rPr>
            </w:pPr>
          </w:p>
        </w:tc>
        <w:tc>
          <w:tcPr>
            <w:tcW w:w="1134" w:type="dxa"/>
            <w:vMerge/>
          </w:tcPr>
          <w:p w:rsidR="00F93768" w:rsidRPr="00297084" w:rsidRDefault="00F93768" w:rsidP="001E5E6B">
            <w:pPr>
              <w:spacing w:after="0" w:line="240" w:lineRule="auto"/>
              <w:jc w:val="center"/>
              <w:rPr>
                <w:rFonts w:ascii="Times New Roman" w:hAnsi="Times New Roman"/>
                <w:sz w:val="28"/>
                <w:szCs w:val="28"/>
              </w:rPr>
            </w:pP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всего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(тыс. руб.)</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на 1 жи-теля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 застра-хованное лицо) в год (руб.)</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всего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(тыс. руб.)</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на 1 жи-теля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 застра-хованное лицо) в год (руб.)</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всего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(тыс. руб.)</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на 1 жи-теля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 застра-хованное лицо) в год (руб.)</w:t>
            </w:r>
          </w:p>
        </w:tc>
      </w:tr>
      <w:tr w:rsidR="00F93768" w:rsidRPr="00297084" w:rsidTr="001E5E6B">
        <w:tc>
          <w:tcPr>
            <w:tcW w:w="4503"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4</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5</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6</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7</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8</w:t>
            </w:r>
          </w:p>
        </w:tc>
      </w:tr>
      <w:tr w:rsidR="00F93768" w:rsidRPr="00297084" w:rsidTr="001E5E6B">
        <w:tc>
          <w:tcPr>
            <w:tcW w:w="4503" w:type="dxa"/>
          </w:tcPr>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 xml:space="preserve">Стоимость Территориальной программы, всего </w:t>
            </w:r>
          </w:p>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 xml:space="preserve">(сумма строк 02 и 03), </w:t>
            </w:r>
          </w:p>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в том числе:</w:t>
            </w:r>
          </w:p>
          <w:p w:rsidR="00F93768" w:rsidRPr="00297084" w:rsidRDefault="00F93768" w:rsidP="001E5E6B">
            <w:pPr>
              <w:spacing w:after="0" w:line="240" w:lineRule="auto"/>
              <w:jc w:val="both"/>
              <w:rPr>
                <w:rFonts w:ascii="Times New Roman" w:hAnsi="Times New Roman"/>
                <w:b/>
                <w:sz w:val="28"/>
                <w:szCs w:val="28"/>
              </w:rPr>
            </w:pPr>
          </w:p>
        </w:tc>
        <w:tc>
          <w:tcPr>
            <w:tcW w:w="1134" w:type="dxa"/>
          </w:tcPr>
          <w:p w:rsidR="00F93768" w:rsidRPr="00297084" w:rsidRDefault="00F93768" w:rsidP="001E5E6B">
            <w:pPr>
              <w:spacing w:after="0" w:line="240" w:lineRule="auto"/>
              <w:jc w:val="center"/>
              <w:rPr>
                <w:rFonts w:ascii="Times New Roman" w:hAnsi="Times New Roman"/>
                <w:b/>
                <w:sz w:val="28"/>
                <w:szCs w:val="28"/>
              </w:rPr>
            </w:pPr>
            <w:r w:rsidRPr="00297084">
              <w:rPr>
                <w:rFonts w:ascii="Times New Roman" w:hAnsi="Times New Roman"/>
                <w:b/>
                <w:sz w:val="28"/>
                <w:szCs w:val="28"/>
              </w:rPr>
              <w:t>01</w:t>
            </w:r>
          </w:p>
        </w:tc>
        <w:tc>
          <w:tcPr>
            <w:tcW w:w="1559"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48243855,1</w:t>
            </w:r>
          </w:p>
        </w:tc>
        <w:tc>
          <w:tcPr>
            <w:tcW w:w="1417"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18192,3</w:t>
            </w:r>
          </w:p>
        </w:tc>
        <w:tc>
          <w:tcPr>
            <w:tcW w:w="1560"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51121230,6</w:t>
            </w:r>
          </w:p>
        </w:tc>
        <w:tc>
          <w:tcPr>
            <w:tcW w:w="1559"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19279,2</w:t>
            </w:r>
          </w:p>
        </w:tc>
        <w:tc>
          <w:tcPr>
            <w:tcW w:w="1559"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53960347,8</w:t>
            </w:r>
          </w:p>
        </w:tc>
        <w:tc>
          <w:tcPr>
            <w:tcW w:w="1418" w:type="dxa"/>
          </w:tcPr>
          <w:p w:rsidR="00F93768" w:rsidRPr="00297084" w:rsidRDefault="00F93768" w:rsidP="001E5E6B">
            <w:pPr>
              <w:ind w:left="-108" w:right="34"/>
              <w:jc w:val="right"/>
              <w:rPr>
                <w:rFonts w:ascii="Times New Roman" w:hAnsi="Times New Roman"/>
                <w:b/>
                <w:color w:val="000000"/>
                <w:sz w:val="28"/>
                <w:szCs w:val="28"/>
              </w:rPr>
            </w:pPr>
            <w:r w:rsidRPr="00297084">
              <w:rPr>
                <w:rFonts w:ascii="Times New Roman" w:hAnsi="Times New Roman"/>
                <w:b/>
                <w:color w:val="000000"/>
                <w:sz w:val="28"/>
                <w:szCs w:val="28"/>
              </w:rPr>
              <w:t>20351,3</w:t>
            </w:r>
          </w:p>
        </w:tc>
      </w:tr>
      <w:tr w:rsidR="00F93768" w:rsidRPr="00297084" w:rsidTr="001E5E6B">
        <w:trPr>
          <w:trHeight w:val="699"/>
        </w:trPr>
        <w:tc>
          <w:tcPr>
            <w:tcW w:w="4503" w:type="dxa"/>
          </w:tcPr>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lang w:val="en-US"/>
              </w:rPr>
              <w:t>I</w:t>
            </w:r>
            <w:r w:rsidRPr="00297084">
              <w:rPr>
                <w:rFonts w:ascii="Times New Roman" w:hAnsi="Times New Roman"/>
                <w:b/>
                <w:sz w:val="28"/>
                <w:szCs w:val="28"/>
              </w:rPr>
              <w:t>. Средства консолидированного бюджета Кемеровской области *</w:t>
            </w:r>
          </w:p>
          <w:p w:rsidR="00F93768" w:rsidRPr="00297084" w:rsidRDefault="00F93768" w:rsidP="001E5E6B">
            <w:pPr>
              <w:spacing w:after="0" w:line="240" w:lineRule="auto"/>
              <w:jc w:val="both"/>
              <w:rPr>
                <w:rFonts w:ascii="Times New Roman" w:hAnsi="Times New Roman"/>
                <w:b/>
                <w:sz w:val="28"/>
                <w:szCs w:val="28"/>
              </w:rPr>
            </w:pPr>
          </w:p>
        </w:tc>
        <w:tc>
          <w:tcPr>
            <w:tcW w:w="1134" w:type="dxa"/>
          </w:tcPr>
          <w:p w:rsidR="00F93768" w:rsidRPr="00297084" w:rsidRDefault="00F93768" w:rsidP="001E5E6B">
            <w:pPr>
              <w:spacing w:after="0" w:line="240" w:lineRule="auto"/>
              <w:jc w:val="center"/>
              <w:rPr>
                <w:rFonts w:ascii="Times New Roman" w:hAnsi="Times New Roman"/>
                <w:b/>
                <w:sz w:val="28"/>
                <w:szCs w:val="28"/>
              </w:rPr>
            </w:pPr>
            <w:r w:rsidRPr="00297084">
              <w:rPr>
                <w:rFonts w:ascii="Times New Roman" w:hAnsi="Times New Roman"/>
                <w:b/>
                <w:sz w:val="28"/>
                <w:szCs w:val="28"/>
              </w:rPr>
              <w:t>02</w:t>
            </w:r>
          </w:p>
        </w:tc>
        <w:tc>
          <w:tcPr>
            <w:tcW w:w="1559"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11093730,7</w:t>
            </w:r>
          </w:p>
        </w:tc>
        <w:tc>
          <w:tcPr>
            <w:tcW w:w="1417"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4116,6</w:t>
            </w:r>
          </w:p>
        </w:tc>
        <w:tc>
          <w:tcPr>
            <w:tcW w:w="1560"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11514939,9</w:t>
            </w:r>
          </w:p>
        </w:tc>
        <w:tc>
          <w:tcPr>
            <w:tcW w:w="1559"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4272,9</w:t>
            </w:r>
          </w:p>
        </w:tc>
        <w:tc>
          <w:tcPr>
            <w:tcW w:w="1559"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11975494,4</w:t>
            </w:r>
          </w:p>
        </w:tc>
        <w:tc>
          <w:tcPr>
            <w:tcW w:w="1418" w:type="dxa"/>
          </w:tcPr>
          <w:p w:rsidR="00F93768" w:rsidRPr="00297084" w:rsidRDefault="00F93768" w:rsidP="001E5E6B">
            <w:pPr>
              <w:ind w:left="-108" w:right="34"/>
              <w:jc w:val="right"/>
              <w:rPr>
                <w:rFonts w:ascii="Times New Roman" w:hAnsi="Times New Roman"/>
                <w:b/>
                <w:sz w:val="28"/>
                <w:szCs w:val="28"/>
              </w:rPr>
            </w:pPr>
            <w:r w:rsidRPr="00297084">
              <w:rPr>
                <w:rFonts w:ascii="Times New Roman" w:hAnsi="Times New Roman"/>
                <w:b/>
                <w:sz w:val="28"/>
                <w:szCs w:val="28"/>
              </w:rPr>
              <w:t>4443,8</w:t>
            </w:r>
          </w:p>
        </w:tc>
      </w:tr>
      <w:tr w:rsidR="00F93768" w:rsidRPr="00297084" w:rsidTr="001E5E6B">
        <w:tc>
          <w:tcPr>
            <w:tcW w:w="4503"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lastRenderedPageBreak/>
              <w:t>1</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4</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5</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6</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7</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8</w:t>
            </w:r>
          </w:p>
        </w:tc>
      </w:tr>
      <w:tr w:rsidR="00F93768" w:rsidRPr="00297084" w:rsidTr="001E5E6B">
        <w:trPr>
          <w:trHeight w:val="1211"/>
        </w:trPr>
        <w:tc>
          <w:tcPr>
            <w:tcW w:w="4503" w:type="dxa"/>
          </w:tcPr>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lang w:val="en-US"/>
              </w:rPr>
              <w:t>II</w:t>
            </w:r>
            <w:r w:rsidRPr="00297084">
              <w:rPr>
                <w:rFonts w:ascii="Times New Roman" w:hAnsi="Times New Roman"/>
                <w:b/>
                <w:sz w:val="28"/>
                <w:szCs w:val="28"/>
              </w:rPr>
              <w:t xml:space="preserve">. Стоимость территориальной программы ОМС, </w:t>
            </w:r>
          </w:p>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всего (сумма строк 04 и 08)**</w:t>
            </w:r>
          </w:p>
        </w:tc>
        <w:tc>
          <w:tcPr>
            <w:tcW w:w="1134" w:type="dxa"/>
          </w:tcPr>
          <w:p w:rsidR="00F93768" w:rsidRPr="00297084" w:rsidRDefault="00F93768" w:rsidP="001E5E6B">
            <w:pPr>
              <w:spacing w:after="0" w:line="240" w:lineRule="auto"/>
              <w:jc w:val="center"/>
              <w:rPr>
                <w:rFonts w:ascii="Times New Roman" w:hAnsi="Times New Roman"/>
                <w:b/>
                <w:sz w:val="28"/>
                <w:szCs w:val="28"/>
              </w:rPr>
            </w:pPr>
            <w:r w:rsidRPr="00297084">
              <w:rPr>
                <w:rFonts w:ascii="Times New Roman" w:hAnsi="Times New Roman"/>
                <w:b/>
                <w:sz w:val="28"/>
                <w:szCs w:val="28"/>
              </w:rPr>
              <w:t>03</w:t>
            </w:r>
          </w:p>
        </w:tc>
        <w:tc>
          <w:tcPr>
            <w:tcW w:w="1559" w:type="dxa"/>
          </w:tcPr>
          <w:p w:rsidR="00F93768" w:rsidRPr="00297084" w:rsidRDefault="00F93768" w:rsidP="001E5E6B">
            <w:pPr>
              <w:spacing w:after="0" w:line="240" w:lineRule="auto"/>
              <w:jc w:val="right"/>
              <w:rPr>
                <w:rFonts w:ascii="Times New Roman" w:hAnsi="Times New Roman"/>
                <w:b/>
                <w:sz w:val="28"/>
                <w:szCs w:val="28"/>
              </w:rPr>
            </w:pPr>
            <w:r w:rsidRPr="00297084">
              <w:rPr>
                <w:rFonts w:ascii="Times New Roman" w:hAnsi="Times New Roman"/>
                <w:b/>
                <w:sz w:val="28"/>
                <w:szCs w:val="28"/>
              </w:rPr>
              <w:t>37150124,4</w:t>
            </w:r>
          </w:p>
          <w:p w:rsidR="00F93768" w:rsidRPr="00297084" w:rsidRDefault="00F93768" w:rsidP="001E5E6B">
            <w:pPr>
              <w:spacing w:after="0" w:line="240" w:lineRule="auto"/>
              <w:jc w:val="right"/>
              <w:rPr>
                <w:rFonts w:ascii="Times New Roman" w:hAnsi="Times New Roman"/>
                <w:b/>
                <w:sz w:val="28"/>
                <w:szCs w:val="28"/>
              </w:rPr>
            </w:pPr>
          </w:p>
        </w:tc>
        <w:tc>
          <w:tcPr>
            <w:tcW w:w="1417" w:type="dxa"/>
          </w:tcPr>
          <w:p w:rsidR="00F93768" w:rsidRPr="00297084" w:rsidRDefault="00F93768" w:rsidP="001E5E6B">
            <w:pPr>
              <w:spacing w:after="0" w:line="240" w:lineRule="auto"/>
              <w:jc w:val="right"/>
              <w:rPr>
                <w:rFonts w:ascii="Times New Roman" w:hAnsi="Times New Roman"/>
                <w:b/>
                <w:sz w:val="28"/>
                <w:szCs w:val="28"/>
              </w:rPr>
            </w:pPr>
            <w:r w:rsidRPr="00297084">
              <w:rPr>
                <w:rFonts w:ascii="Times New Roman" w:hAnsi="Times New Roman"/>
                <w:b/>
                <w:sz w:val="28"/>
                <w:szCs w:val="28"/>
              </w:rPr>
              <w:t>14075,7</w:t>
            </w:r>
          </w:p>
        </w:tc>
        <w:tc>
          <w:tcPr>
            <w:tcW w:w="1560"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39606290,7</w:t>
            </w:r>
          </w:p>
        </w:tc>
        <w:tc>
          <w:tcPr>
            <w:tcW w:w="1559"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15006,3</w:t>
            </w:r>
          </w:p>
        </w:tc>
        <w:tc>
          <w:tcPr>
            <w:tcW w:w="1559"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41984853,4</w:t>
            </w:r>
          </w:p>
        </w:tc>
        <w:tc>
          <w:tcPr>
            <w:tcW w:w="1418"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15907,5</w:t>
            </w:r>
          </w:p>
        </w:tc>
      </w:tr>
      <w:tr w:rsidR="00F93768" w:rsidRPr="00297084" w:rsidTr="001E5E6B">
        <w:trPr>
          <w:trHeight w:val="1837"/>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 Стоимость территориальной программы ОМС за счет средств ОМС в рамках базовой программы (сумма строк 05, 06 и 07)**, в том числе:</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04</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37150124,4</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14075,7</w:t>
            </w:r>
          </w:p>
        </w:tc>
        <w:tc>
          <w:tcPr>
            <w:tcW w:w="1560"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39606290,7</w:t>
            </w:r>
          </w:p>
        </w:tc>
        <w:tc>
          <w:tcPr>
            <w:tcW w:w="1559"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15006,3</w:t>
            </w:r>
          </w:p>
        </w:tc>
        <w:tc>
          <w:tcPr>
            <w:tcW w:w="1559"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41984853,4</w:t>
            </w:r>
          </w:p>
        </w:tc>
        <w:tc>
          <w:tcPr>
            <w:tcW w:w="1418"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15907,5</w:t>
            </w:r>
          </w:p>
        </w:tc>
      </w:tr>
      <w:tr w:rsidR="00F93768" w:rsidRPr="00297084" w:rsidTr="001E5E6B">
        <w:trPr>
          <w:trHeight w:val="842"/>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1.1. Субвенции из бюджета Федерального фонда ОМС**</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 05</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37146386,1</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14074,3</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39602552,4</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15004,9</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41981115,1</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15906,1</w:t>
            </w:r>
          </w:p>
        </w:tc>
      </w:tr>
      <w:tr w:rsidR="00F93768" w:rsidRPr="00297084" w:rsidTr="001E5E6B">
        <w:trPr>
          <w:trHeight w:val="1691"/>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06</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r w:rsidR="00F93768" w:rsidRPr="00297084" w:rsidTr="001E5E6B">
        <w:trPr>
          <w:trHeight w:val="60"/>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1.3. Прочие поступления</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07</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3738,3</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3738,3</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3738,3</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w:t>
            </w:r>
          </w:p>
        </w:tc>
      </w:tr>
      <w:tr w:rsidR="00F93768" w:rsidRPr="00297084" w:rsidTr="001E5E6B">
        <w:trPr>
          <w:trHeight w:val="2957"/>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2. Межбюджетные трансферты бюджетов субъектов Российской Федерации на финансовое обеспе-чение дополнительных видов меди-цинской помощи, не установлен-ных базовой программой ОМС, из них:</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08</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r w:rsidR="00F93768" w:rsidRPr="00297084" w:rsidTr="001E5E6B">
        <w:tc>
          <w:tcPr>
            <w:tcW w:w="4503"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lastRenderedPageBreak/>
              <w:t>1</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4</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5</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6</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7</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8</w:t>
            </w:r>
          </w:p>
        </w:tc>
      </w:tr>
      <w:tr w:rsidR="00F93768" w:rsidRPr="00297084" w:rsidTr="001E5E6B">
        <w:trPr>
          <w:trHeight w:val="1003"/>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09</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r w:rsidR="00F93768" w:rsidRPr="00297084" w:rsidTr="001E5E6B">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bl>
    <w:p w:rsidR="00F93768" w:rsidRPr="00E66177" w:rsidRDefault="00F93768" w:rsidP="00F93768">
      <w:pPr>
        <w:pStyle w:val="ConsPlusNormal"/>
        <w:jc w:val="center"/>
        <w:rPr>
          <w:rFonts w:ascii="Times New Roman" w:hAnsi="Times New Roman" w:cs="Times New Roman"/>
          <w:sz w:val="28"/>
          <w:szCs w:val="28"/>
        </w:rPr>
      </w:pPr>
    </w:p>
    <w:p w:rsidR="00F93768" w:rsidRPr="00297084" w:rsidRDefault="00F93768" w:rsidP="00F93768">
      <w:pPr>
        <w:spacing w:after="0" w:line="240" w:lineRule="auto"/>
        <w:jc w:val="both"/>
        <w:rPr>
          <w:rFonts w:ascii="Times New Roman" w:hAnsi="Times New Roman"/>
          <w:sz w:val="28"/>
          <w:szCs w:val="28"/>
        </w:rPr>
      </w:pPr>
      <w:bookmarkStart w:id="7" w:name="P1535"/>
      <w:bookmarkEnd w:id="7"/>
      <w:r w:rsidRPr="00297084">
        <w:rPr>
          <w:rFonts w:ascii="Times New Roman" w:hAnsi="Times New Roman"/>
          <w:sz w:val="28"/>
          <w:szCs w:val="28"/>
        </w:rPr>
        <w:t>* Без учета ассигнований из федерального бюджета на обеспечение необходимыми лекарственными препаратами, целевые программы, а также межбюджетных трансфертов (</w:t>
      </w:r>
      <w:hyperlink w:anchor="P1498" w:history="1">
        <w:r w:rsidRPr="00297084">
          <w:rPr>
            <w:rFonts w:ascii="Times New Roman" w:hAnsi="Times New Roman"/>
            <w:sz w:val="28"/>
            <w:szCs w:val="28"/>
          </w:rPr>
          <w:t>строки 06</w:t>
        </w:r>
      </w:hyperlink>
      <w:r w:rsidRPr="00297084">
        <w:rPr>
          <w:rFonts w:ascii="Times New Roman" w:hAnsi="Times New Roman"/>
          <w:sz w:val="28"/>
          <w:szCs w:val="28"/>
        </w:rPr>
        <w:t xml:space="preserve"> и </w:t>
      </w:r>
      <w:hyperlink w:anchor="P1528" w:history="1">
        <w:r w:rsidRPr="00297084">
          <w:rPr>
            <w:rFonts w:ascii="Times New Roman" w:hAnsi="Times New Roman"/>
            <w:sz w:val="28"/>
            <w:szCs w:val="28"/>
          </w:rPr>
          <w:t>10</w:t>
        </w:r>
      </w:hyperlink>
      <w:r w:rsidRPr="00297084">
        <w:rPr>
          <w:rFonts w:ascii="Times New Roman" w:hAnsi="Times New Roman"/>
          <w:sz w:val="28"/>
          <w:szCs w:val="28"/>
        </w:rPr>
        <w:t>).</w:t>
      </w:r>
    </w:p>
    <w:p w:rsidR="00F93768" w:rsidRPr="00297084" w:rsidRDefault="00F93768" w:rsidP="00F93768">
      <w:pPr>
        <w:pStyle w:val="ConsPlusNormal"/>
        <w:jc w:val="both"/>
        <w:rPr>
          <w:rFonts w:ascii="Times New Roman" w:hAnsi="Times New Roman"/>
          <w:sz w:val="28"/>
          <w:szCs w:val="28"/>
        </w:rPr>
      </w:pPr>
      <w:r w:rsidRPr="00297084">
        <w:rPr>
          <w:rFonts w:ascii="Times New Roman" w:hAnsi="Times New Roman"/>
          <w:sz w:val="28"/>
          <w:szCs w:val="28"/>
        </w:rPr>
        <w:t>**1.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sz w:val="28"/>
          <w:szCs w:val="28"/>
        </w:rPr>
        <w:t xml:space="preserve">    2. Без учета расходов на мероприятия, направленные на ликвидацию кадрового дефицита в медицинских организациях, оказывающих первичную медико-санитарную помощь.</w:t>
      </w:r>
    </w:p>
    <w:p w:rsidR="00F93768" w:rsidRPr="00297084" w:rsidRDefault="00F93768" w:rsidP="00F93768">
      <w:pPr>
        <w:pStyle w:val="ConsPlusNormal"/>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2977"/>
        <w:gridCol w:w="1417"/>
        <w:gridCol w:w="1418"/>
        <w:gridCol w:w="1355"/>
      </w:tblGrid>
      <w:tr w:rsidR="00F93768" w:rsidRPr="00297084" w:rsidTr="001E5E6B">
        <w:trPr>
          <w:trHeight w:val="489"/>
        </w:trPr>
        <w:tc>
          <w:tcPr>
            <w:tcW w:w="10598" w:type="dxa"/>
            <w:gridSpan w:val="2"/>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Справочно</w:t>
            </w:r>
          </w:p>
        </w:tc>
        <w:tc>
          <w:tcPr>
            <w:tcW w:w="1417"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2019 год</w:t>
            </w:r>
          </w:p>
        </w:tc>
        <w:tc>
          <w:tcPr>
            <w:tcW w:w="1418"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2020 год</w:t>
            </w:r>
          </w:p>
        </w:tc>
        <w:tc>
          <w:tcPr>
            <w:tcW w:w="1355"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2021 год</w:t>
            </w:r>
          </w:p>
        </w:tc>
      </w:tr>
      <w:tr w:rsidR="00F93768" w:rsidRPr="00297084" w:rsidTr="001E5E6B">
        <w:tc>
          <w:tcPr>
            <w:tcW w:w="7621" w:type="dxa"/>
            <w:vMerge w:val="restart"/>
            <w:vAlign w:val="center"/>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Расходы на обеспечение выполнения Территориальным фондом ОМС своих функций</w:t>
            </w:r>
          </w:p>
        </w:tc>
        <w:tc>
          <w:tcPr>
            <w:tcW w:w="297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всего (тыс. руб.)</w:t>
            </w:r>
          </w:p>
        </w:tc>
        <w:tc>
          <w:tcPr>
            <w:tcW w:w="1417"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314380,9</w:t>
            </w:r>
          </w:p>
        </w:tc>
        <w:tc>
          <w:tcPr>
            <w:tcW w:w="1418"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314380,9</w:t>
            </w:r>
          </w:p>
        </w:tc>
        <w:tc>
          <w:tcPr>
            <w:tcW w:w="1355"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314380,9</w:t>
            </w:r>
          </w:p>
        </w:tc>
      </w:tr>
      <w:tr w:rsidR="00F93768" w:rsidRPr="00297084" w:rsidTr="001E5E6B">
        <w:tc>
          <w:tcPr>
            <w:tcW w:w="7621" w:type="dxa"/>
            <w:vMerge/>
          </w:tcPr>
          <w:p w:rsidR="00F93768" w:rsidRPr="00297084" w:rsidRDefault="00F93768" w:rsidP="001E5E6B">
            <w:pPr>
              <w:spacing w:after="0" w:line="240" w:lineRule="auto"/>
              <w:jc w:val="both"/>
              <w:rPr>
                <w:rFonts w:ascii="Times New Roman" w:hAnsi="Times New Roman"/>
                <w:sz w:val="28"/>
                <w:szCs w:val="28"/>
              </w:rPr>
            </w:pPr>
          </w:p>
        </w:tc>
        <w:tc>
          <w:tcPr>
            <w:tcW w:w="297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на 1 застрахованное лицо (руб.)</w:t>
            </w:r>
          </w:p>
        </w:tc>
        <w:tc>
          <w:tcPr>
            <w:tcW w:w="1417"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119,1</w:t>
            </w:r>
          </w:p>
        </w:tc>
        <w:tc>
          <w:tcPr>
            <w:tcW w:w="1418"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119,1</w:t>
            </w:r>
          </w:p>
        </w:tc>
        <w:tc>
          <w:tcPr>
            <w:tcW w:w="1355"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119,1</w:t>
            </w:r>
          </w:p>
        </w:tc>
      </w:tr>
    </w:tbl>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lastRenderedPageBreak/>
        <w:t>Приложение 2</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Утвержденная стоимость Территориальной программы по условиям её оказания на 2019 год</w:t>
      </w:r>
    </w:p>
    <w:p w:rsidR="00F93768" w:rsidRPr="00297084" w:rsidRDefault="00F93768" w:rsidP="00F93768">
      <w:pPr>
        <w:pStyle w:val="ConsPlusNormal"/>
        <w:ind w:firstLine="540"/>
        <w:jc w:val="both"/>
        <w:rPr>
          <w:rFonts w:ascii="Times New Roman" w:hAnsi="Times New Roman" w:cs="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36"/>
        <w:gridCol w:w="445"/>
        <w:gridCol w:w="1029"/>
        <w:gridCol w:w="992"/>
        <w:gridCol w:w="1418"/>
        <w:gridCol w:w="1701"/>
        <w:gridCol w:w="1701"/>
        <w:gridCol w:w="1134"/>
        <w:gridCol w:w="1134"/>
        <w:gridCol w:w="1417"/>
        <w:gridCol w:w="1447"/>
        <w:gridCol w:w="680"/>
      </w:tblGrid>
      <w:tr w:rsidR="00F93768" w:rsidRPr="00297084" w:rsidTr="001E5E6B">
        <w:tc>
          <w:tcPr>
            <w:tcW w:w="3510" w:type="dxa"/>
            <w:gridSpan w:val="3"/>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Медицинская помощь по источникам финансового обеспечения и условия её предоставления</w:t>
            </w:r>
          </w:p>
        </w:tc>
        <w:tc>
          <w:tcPr>
            <w:tcW w:w="992"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 xml:space="preserve">№ </w:t>
            </w:r>
          </w:p>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строки</w:t>
            </w:r>
          </w:p>
        </w:tc>
        <w:tc>
          <w:tcPr>
            <w:tcW w:w="1418"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Единица измерения</w:t>
            </w:r>
          </w:p>
        </w:tc>
        <w:tc>
          <w:tcPr>
            <w:tcW w:w="1701"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w:t>
            </w:r>
          </w:p>
        </w:tc>
        <w:tc>
          <w:tcPr>
            <w:tcW w:w="2268" w:type="dxa"/>
            <w:gridSpan w:val="2"/>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Подушевые норма-тивы финансирова-ния Территориаль-ной программы</w:t>
            </w:r>
          </w:p>
        </w:tc>
        <w:tc>
          <w:tcPr>
            <w:tcW w:w="3544"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Стоимость Территориальной программы по источникам её финансового обеспечения</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992"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418"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2268" w:type="dxa"/>
            <w:gridSpan w:val="2"/>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руб.</w:t>
            </w:r>
          </w:p>
        </w:tc>
        <w:tc>
          <w:tcPr>
            <w:tcW w:w="2864" w:type="dxa"/>
            <w:gridSpan w:val="2"/>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тыс. руб.</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в % к итогу</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992"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418"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консоли-дирован-ного бюд-жета Ке-меровс-кой области</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ОМС</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кон-солидиро-ванного бюджета Кемеровс-кой области</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ОМС</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w:t>
            </w:r>
          </w:p>
        </w:tc>
        <w:tc>
          <w:tcPr>
            <w:tcW w:w="992"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b/>
                <w:sz w:val="24"/>
                <w:szCs w:val="24"/>
              </w:rPr>
            </w:pPr>
            <w:r w:rsidRPr="00297084">
              <w:rPr>
                <w:rFonts w:ascii="Times New Roman" w:hAnsi="Times New Roman"/>
                <w:b/>
                <w:sz w:val="24"/>
                <w:szCs w:val="24"/>
                <w:lang w:val="en-US"/>
              </w:rPr>
              <w:t>I</w:t>
            </w:r>
            <w:r w:rsidRPr="00297084">
              <w:rPr>
                <w:rFonts w:ascii="Times New Roman" w:hAnsi="Times New Roman"/>
                <w:b/>
                <w:sz w:val="24"/>
                <w:szCs w:val="24"/>
              </w:rPr>
              <w:t>. Медицинская помощь, предоставляемая за счет средств консолидированного бюджета Кемеровской облас-ти,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01</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4098,1</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11043730,7</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color w:val="FF0000"/>
                <w:sz w:val="24"/>
                <w:szCs w:val="24"/>
              </w:rPr>
            </w:pPr>
            <w:r w:rsidRPr="00297084">
              <w:rPr>
                <w:rFonts w:ascii="Times New Roman" w:hAnsi="Times New Roman"/>
                <w:b/>
                <w:color w:val="000000"/>
                <w:sz w:val="24"/>
                <w:szCs w:val="24"/>
              </w:rPr>
              <w:t>22,9</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02</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0,018</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2578,7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47,5</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127901,2</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03</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0,013</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1745,9</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23,3</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62852,5</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vMerge w:val="restart"/>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2. Медицинская помощь в амбулаторных условиях,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04</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0,73</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519,8</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379,4</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1022550,6</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05</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0,144</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1507,2</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217,0</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584793,6</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val="restart"/>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06</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07</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3. Специализированная меди-цинская помощь в стационар-ных условиях,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08</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0,0146</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89161,7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1301,8</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3508067,1</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09</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447"/>
        </w:trPr>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4. Медицинская помощь в усло-виях дневного стационара,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0,004</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15393,7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60,8</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163942,9</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11</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5. Паллиативная медицинская помощь</w:t>
            </w:r>
          </w:p>
        </w:tc>
        <w:tc>
          <w:tcPr>
            <w:tcW w:w="992"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12</w:t>
            </w:r>
          </w:p>
        </w:tc>
        <w:tc>
          <w:tcPr>
            <w:tcW w:w="1418"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койко-день</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0,092</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2387,0</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219,7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591976,0</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6. Иные государственные и муниципальные услуги (работы)</w:t>
            </w:r>
          </w:p>
        </w:tc>
        <w:tc>
          <w:tcPr>
            <w:tcW w:w="992"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13</w:t>
            </w:r>
          </w:p>
        </w:tc>
        <w:tc>
          <w:tcPr>
            <w:tcW w:w="1418" w:type="dxa"/>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1825,5</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4919499,3</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7. Высокотехнологичная меди-цинская помощь, оказываемая в медицинских организациях Кемеровской области</w:t>
            </w:r>
          </w:p>
        </w:tc>
        <w:tc>
          <w:tcPr>
            <w:tcW w:w="992"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14</w:t>
            </w:r>
          </w:p>
        </w:tc>
        <w:tc>
          <w:tcPr>
            <w:tcW w:w="1418"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46,4</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125000,0</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b/>
                <w:sz w:val="24"/>
                <w:szCs w:val="24"/>
              </w:rPr>
            </w:pPr>
            <w:r w:rsidRPr="00297084">
              <w:rPr>
                <w:rFonts w:ascii="Times New Roman" w:hAnsi="Times New Roman"/>
                <w:b/>
                <w:sz w:val="24"/>
                <w:szCs w:val="24"/>
                <w:lang w:val="en-US"/>
              </w:rPr>
              <w:t>II</w:t>
            </w:r>
            <w:r w:rsidRPr="00297084">
              <w:rPr>
                <w:rFonts w:ascii="Times New Roman" w:hAnsi="Times New Roman"/>
                <w:b/>
                <w:sz w:val="24"/>
                <w:szCs w:val="24"/>
              </w:rPr>
              <w:t>. Средства консолидирован-ного бюджета Кемеровской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992" w:type="dxa"/>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15</w:t>
            </w:r>
          </w:p>
        </w:tc>
        <w:tc>
          <w:tcPr>
            <w:tcW w:w="1418" w:type="dxa"/>
            <w:vAlign w:val="center"/>
          </w:tcPr>
          <w:p w:rsidR="00F93768" w:rsidRPr="00297084" w:rsidRDefault="00F93768" w:rsidP="001E5E6B">
            <w:pPr>
              <w:spacing w:after="0" w:line="228"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18,5</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50000,0</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color w:val="FF0000"/>
                <w:sz w:val="24"/>
                <w:szCs w:val="24"/>
              </w:rPr>
            </w:pPr>
            <w:r w:rsidRPr="00297084">
              <w:rPr>
                <w:rFonts w:ascii="Times New Roman" w:hAnsi="Times New Roman"/>
                <w:b/>
                <w:color w:val="000000"/>
                <w:sz w:val="24"/>
                <w:szCs w:val="24"/>
              </w:rPr>
              <w:t>0,1</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санитарного транспорта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16</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компьютерного томографа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17</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магнитно-резонансного томографа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18</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иного медицинского оборудо-вания</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19</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18,5</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50000,0</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b/>
                <w:sz w:val="24"/>
                <w:szCs w:val="24"/>
              </w:rPr>
            </w:pPr>
            <w:r w:rsidRPr="00297084">
              <w:rPr>
                <w:rFonts w:ascii="Times New Roman" w:hAnsi="Times New Roman"/>
                <w:b/>
                <w:sz w:val="24"/>
                <w:szCs w:val="24"/>
                <w:lang w:val="en-US"/>
              </w:rPr>
              <w:t>III</w:t>
            </w:r>
            <w:r w:rsidRPr="00297084">
              <w:rPr>
                <w:rFonts w:ascii="Times New Roman" w:hAnsi="Times New Roman"/>
                <w:b/>
                <w:sz w:val="24"/>
                <w:szCs w:val="24"/>
              </w:rPr>
              <w:t>. Медицинская помощь в рамках территориальной программы ОМС:</w:t>
            </w:r>
          </w:p>
        </w:tc>
        <w:tc>
          <w:tcPr>
            <w:tcW w:w="992" w:type="dxa"/>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20</w:t>
            </w:r>
          </w:p>
        </w:tc>
        <w:tc>
          <w:tcPr>
            <w:tcW w:w="1418" w:type="dxa"/>
            <w:vAlign w:val="center"/>
          </w:tcPr>
          <w:p w:rsidR="00F93768" w:rsidRPr="00297084" w:rsidRDefault="00F93768" w:rsidP="001E5E6B">
            <w:pPr>
              <w:spacing w:after="0" w:line="228"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14 075,7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37 150 124,4</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color w:val="FF0000"/>
                <w:sz w:val="24"/>
                <w:szCs w:val="24"/>
              </w:rPr>
            </w:pPr>
            <w:r w:rsidRPr="00297084">
              <w:rPr>
                <w:rFonts w:ascii="Times New Roman" w:hAnsi="Times New Roman"/>
                <w:b/>
                <w:color w:val="000000"/>
                <w:sz w:val="24"/>
                <w:szCs w:val="24"/>
              </w:rPr>
              <w:t>77,0</w:t>
            </w:r>
          </w:p>
        </w:tc>
      </w:tr>
      <w:tr w:rsidR="00F93768" w:rsidRPr="00297084" w:rsidTr="001E5E6B">
        <w:trPr>
          <w:trHeight w:val="483"/>
        </w:trPr>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скорая медицинская помощь (сумма строк 29 и 34)</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21</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0,3</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2799,9</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840,0</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2 216 968,7</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2036" w:type="dxa"/>
            <w:vMerge w:val="restart"/>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в амбула-торных условиях</w:t>
            </w:r>
          </w:p>
        </w:tc>
        <w:tc>
          <w:tcPr>
            <w:tcW w:w="445" w:type="dxa"/>
            <w:vMerge w:val="restart"/>
            <w:textDirection w:val="btLr"/>
            <w:vAlign w:val="center"/>
          </w:tcPr>
          <w:p w:rsidR="00F93768" w:rsidRPr="00297084" w:rsidRDefault="00F93768" w:rsidP="001E5E6B">
            <w:pPr>
              <w:spacing w:after="0" w:line="228" w:lineRule="auto"/>
              <w:ind w:left="113" w:right="113"/>
              <w:jc w:val="center"/>
              <w:rPr>
                <w:rFonts w:ascii="Times New Roman" w:hAnsi="Times New Roman"/>
                <w:sz w:val="24"/>
                <w:szCs w:val="24"/>
              </w:rPr>
            </w:pPr>
            <w:r w:rsidRPr="00297084">
              <w:rPr>
                <w:rFonts w:ascii="Times New Roman" w:hAnsi="Times New Roman"/>
                <w:sz w:val="24"/>
                <w:szCs w:val="24"/>
              </w:rPr>
              <w:t>сумма строк</w:t>
            </w:r>
          </w:p>
        </w:tc>
        <w:tc>
          <w:tcPr>
            <w:tcW w:w="1029"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30.1 и 35.1</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22.1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2,88</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573,3</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1 651,1</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4 357 751,8</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2036" w:type="dxa"/>
            <w:vMerge/>
          </w:tcPr>
          <w:p w:rsidR="00F93768" w:rsidRPr="00297084" w:rsidRDefault="00F93768" w:rsidP="001E5E6B">
            <w:pPr>
              <w:spacing w:after="0" w:line="228" w:lineRule="auto"/>
              <w:jc w:val="both"/>
              <w:rPr>
                <w:rFonts w:ascii="Times New Roman" w:hAnsi="Times New Roman"/>
                <w:sz w:val="24"/>
                <w:szCs w:val="24"/>
              </w:rPr>
            </w:pPr>
          </w:p>
        </w:tc>
        <w:tc>
          <w:tcPr>
            <w:tcW w:w="445" w:type="dxa"/>
            <w:vMerge/>
            <w:textDirection w:val="btLr"/>
            <w:vAlign w:val="center"/>
          </w:tcPr>
          <w:p w:rsidR="00F93768" w:rsidRPr="00297084" w:rsidRDefault="00F93768" w:rsidP="001E5E6B">
            <w:pPr>
              <w:spacing w:after="0" w:line="228" w:lineRule="auto"/>
              <w:ind w:left="113" w:right="113"/>
              <w:jc w:val="center"/>
              <w:rPr>
                <w:rFonts w:ascii="Times New Roman" w:hAnsi="Times New Roman"/>
                <w:sz w:val="24"/>
                <w:szCs w:val="24"/>
              </w:rPr>
            </w:pPr>
          </w:p>
        </w:tc>
        <w:tc>
          <w:tcPr>
            <w:tcW w:w="1029"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30.1.1 и 35.1.1</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22.1.1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связанное с профилак-тическими мероприя-тиями </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0,790</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1233,8</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974,7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2572613,0</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2036" w:type="dxa"/>
            <w:vMerge/>
          </w:tcPr>
          <w:p w:rsidR="00F93768" w:rsidRPr="00297084" w:rsidRDefault="00F93768" w:rsidP="001E5E6B">
            <w:pPr>
              <w:spacing w:after="0" w:line="228" w:lineRule="auto"/>
              <w:jc w:val="both"/>
              <w:rPr>
                <w:rFonts w:ascii="Times New Roman" w:hAnsi="Times New Roman"/>
                <w:sz w:val="24"/>
                <w:szCs w:val="24"/>
              </w:rPr>
            </w:pPr>
          </w:p>
        </w:tc>
        <w:tc>
          <w:tcPr>
            <w:tcW w:w="445" w:type="dxa"/>
            <w:vMerge/>
          </w:tcPr>
          <w:p w:rsidR="00F93768" w:rsidRPr="00297084" w:rsidRDefault="00F93768" w:rsidP="001E5E6B">
            <w:pPr>
              <w:spacing w:after="0" w:line="228" w:lineRule="auto"/>
              <w:jc w:val="both"/>
              <w:rPr>
                <w:rFonts w:ascii="Times New Roman" w:hAnsi="Times New Roman"/>
                <w:sz w:val="24"/>
                <w:szCs w:val="24"/>
              </w:rPr>
            </w:pPr>
          </w:p>
        </w:tc>
        <w:tc>
          <w:tcPr>
            <w:tcW w:w="1029"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30.2 и 35.2</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22.2</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0,56</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727,7</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407,5</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1 075 539,6</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rPr>
          <w:trHeight w:val="700"/>
        </w:trPr>
        <w:tc>
          <w:tcPr>
            <w:tcW w:w="2036" w:type="dxa"/>
          </w:tcPr>
          <w:p w:rsidR="00F93768" w:rsidRPr="00297084" w:rsidRDefault="00F93768" w:rsidP="001E5E6B">
            <w:pPr>
              <w:spacing w:after="0" w:line="233" w:lineRule="auto"/>
              <w:jc w:val="both"/>
              <w:rPr>
                <w:rFonts w:ascii="Times New Roman" w:hAnsi="Times New Roman"/>
                <w:sz w:val="24"/>
                <w:szCs w:val="24"/>
              </w:rPr>
            </w:pPr>
          </w:p>
        </w:tc>
        <w:tc>
          <w:tcPr>
            <w:tcW w:w="445" w:type="dxa"/>
          </w:tcPr>
          <w:p w:rsidR="00F93768" w:rsidRPr="00297084" w:rsidRDefault="00F93768" w:rsidP="001E5E6B">
            <w:pPr>
              <w:spacing w:after="0" w:line="233" w:lineRule="auto"/>
              <w:jc w:val="both"/>
              <w:rPr>
                <w:rFonts w:ascii="Times New Roman" w:hAnsi="Times New Roman"/>
                <w:sz w:val="24"/>
                <w:szCs w:val="24"/>
              </w:rPr>
            </w:pPr>
          </w:p>
        </w:tc>
        <w:tc>
          <w:tcPr>
            <w:tcW w:w="1029"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30.3 и 35.3</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22.3</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1,77</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1 590,9</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2 815,9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7 432 037,8</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специализированная медицинс-кая помощь в стационарных условиях (сумма строк 31 и 36), в том числе:</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0,17443</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38 869,6</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6 780,0</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17 894 571,6</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реабилитация в стационарных условиях (сумма строк 31.1 и 36.1)</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23.1</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0,004</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41 934,5</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167,7</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442 711,6</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 (сумма строк 31.2 и 36.2)</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0,0091</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92817,3</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844,6</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2 229 255,4</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помощь в усло-виях дневного стационара (сум-ма строк 32 и 37), в том числе:</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24</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0,062</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23 312,0</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1 445,3</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3 814 700,5</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 (сумма строк 32.1 и 37.1)</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24.1</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0,00631</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85 409,8</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538,9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1 422 415,8</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экстракорпоральное оплодотво-рение (сумма строк 32.2 и 37.2)</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24.2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0,000478</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137 828,1</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65,9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173 882,2</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паллиативная медицинская помощь*** (равно строке 38)</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25</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койко-день</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затраты на ведение дела стра-ховых медицинских организа-ций</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26</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358 554,4</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иные расходы (равно строке 39)</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27</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979"/>
        </w:trPr>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Из строки 20:</w:t>
            </w:r>
          </w:p>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1. Медицинская помощь, пре-доставляемая в рамках базовой программы ОМС застрахован-ным лицам</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28</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13 939,9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36 791 570,0</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r>
      <w:tr w:rsidR="00F93768" w:rsidRPr="00297084" w:rsidTr="001E5E6B">
        <w:trPr>
          <w:trHeight w:val="623"/>
        </w:trPr>
        <w:tc>
          <w:tcPr>
            <w:tcW w:w="3510" w:type="dxa"/>
            <w:gridSpan w:val="3"/>
            <w:vAlign w:val="center"/>
          </w:tcPr>
          <w:p w:rsidR="00F93768" w:rsidRPr="00297084" w:rsidRDefault="00F93768" w:rsidP="001E5E6B">
            <w:pPr>
              <w:spacing w:after="0" w:line="223" w:lineRule="auto"/>
              <w:rPr>
                <w:rFonts w:ascii="Times New Roman" w:hAnsi="Times New Roman"/>
                <w:sz w:val="24"/>
                <w:szCs w:val="24"/>
              </w:rPr>
            </w:pPr>
            <w:r w:rsidRPr="00297084">
              <w:rPr>
                <w:rFonts w:ascii="Times New Roman" w:hAnsi="Times New Roman"/>
                <w:sz w:val="24"/>
                <w:szCs w:val="24"/>
              </w:rPr>
              <w:t>скорая медицинская помощь</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29</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0,3</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2 799,9</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840,0</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2 216 968,7</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vMerge w:val="restart"/>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помощь в амбулаторных условиях</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30.1</w:t>
            </w:r>
          </w:p>
        </w:tc>
        <w:tc>
          <w:tcPr>
            <w:tcW w:w="1418"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2,88</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573,3</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1 651,1</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4 357 751,8</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3"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30.1.1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связанное с профилак-тическими мероприя-тиями </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0,790</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1233,8</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974,7</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2572613,0</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3"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30.2</w:t>
            </w:r>
          </w:p>
        </w:tc>
        <w:tc>
          <w:tcPr>
            <w:tcW w:w="1418"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0,56</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727,7</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407,5</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1 075 539,6</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40" w:lineRule="auto"/>
              <w:jc w:val="center"/>
              <w:rPr>
                <w:rFonts w:ascii="Times New Roman" w:hAnsi="Times New Roman"/>
                <w:sz w:val="24"/>
                <w:szCs w:val="24"/>
              </w:rPr>
            </w:pP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30.3</w:t>
            </w:r>
          </w:p>
        </w:tc>
        <w:tc>
          <w:tcPr>
            <w:tcW w:w="1418"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1,77</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1 590,9</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2 815,9</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7 432 037,8</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специализированная меди-цинская помощь в стационар-ных условиях, в том числе:</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31</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0,17443</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38 869,6</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6 780,0</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17 894 571,6</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реабилитация в стационарных условиях</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31.1</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0,004</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41 934,5</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167,7</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442 711,6</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31.2</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0,0091</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92 817,3</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844,6</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2 229 255,4</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помощь в условиях дневного стационара</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32</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0,062</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23 312,0</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1 445,3</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3 814 700,5</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 xml:space="preserve">медицинская помощь по профилю «Онкология» </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32.1</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0,00631</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85 409,8</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538,9</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1 422 415,8</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 xml:space="preserve">экстракорпоральное оплодотворение </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32.2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0,000478</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137 828,1</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65,9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173 882,2</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833"/>
        </w:trPr>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2. Медицинская помощь по видам и заболеваниям сверх базовой программы:</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33</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r>
      <w:tr w:rsidR="00F93768" w:rsidRPr="00297084" w:rsidTr="001E5E6B">
        <w:tc>
          <w:tcPr>
            <w:tcW w:w="3510" w:type="dxa"/>
            <w:gridSpan w:val="3"/>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rPr>
          <w:trHeight w:val="471"/>
        </w:trPr>
        <w:tc>
          <w:tcPr>
            <w:tcW w:w="3510" w:type="dxa"/>
            <w:gridSpan w:val="3"/>
            <w:vAlign w:val="center"/>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скорая медицинская помощь</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34</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983"/>
        </w:trPr>
        <w:tc>
          <w:tcPr>
            <w:tcW w:w="3510" w:type="dxa"/>
            <w:gridSpan w:val="3"/>
            <w:vMerge w:val="restart"/>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в амбулаторных условиях</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35.1</w:t>
            </w:r>
          </w:p>
        </w:tc>
        <w:tc>
          <w:tcPr>
            <w:tcW w:w="1418" w:type="dxa"/>
            <w:tcMar>
              <w:left w:w="51" w:type="dxa"/>
              <w:right w:w="51" w:type="dxa"/>
            </w:tcMa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посещение с профилак-тическими и иными целями</w:t>
            </w:r>
          </w:p>
        </w:tc>
        <w:tc>
          <w:tcPr>
            <w:tcW w:w="1701" w:type="dxa"/>
            <w:tcMar>
              <w:left w:w="51" w:type="dxa"/>
              <w:right w:w="51" w:type="dxa"/>
            </w:tcMa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60"/>
        </w:trPr>
        <w:tc>
          <w:tcPr>
            <w:tcW w:w="3510" w:type="dxa"/>
            <w:gridSpan w:val="3"/>
            <w:vMerge/>
          </w:tcPr>
          <w:p w:rsidR="00F93768" w:rsidRPr="00297084" w:rsidRDefault="00F93768" w:rsidP="001E5E6B">
            <w:pPr>
              <w:spacing w:after="0" w:line="228"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35.1.1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связанное с профилак-тическими мероприя-тиями </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8"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35.2</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8"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35.3</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специализированная меди-цинская помощь в стационар-ных условиях, в том числе:</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36</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реабилитация в стационарных условиях</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36.1</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703"/>
        </w:trPr>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36.2</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в условиях дневного стационара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37</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37.1</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r>
      <w:tr w:rsidR="00F93768" w:rsidRPr="00297084" w:rsidTr="001E5E6B">
        <w:trPr>
          <w:trHeight w:val="904"/>
        </w:trPr>
        <w:tc>
          <w:tcPr>
            <w:tcW w:w="3510" w:type="dxa"/>
            <w:gridSpan w:val="3"/>
            <w:vAlign w:val="center"/>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экстракорпоральное оплодотво-рение</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37.2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паллиативная медицинская помощь</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38</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койко-день</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иные расходы</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39</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b/>
                <w:sz w:val="24"/>
                <w:szCs w:val="24"/>
              </w:rPr>
            </w:pPr>
            <w:r w:rsidRPr="00297084">
              <w:rPr>
                <w:rFonts w:ascii="Times New Roman" w:hAnsi="Times New Roman"/>
                <w:b/>
                <w:sz w:val="24"/>
                <w:szCs w:val="24"/>
              </w:rPr>
              <w:t>ИТОГО (сумма строк 01, 15 и 20)</w:t>
            </w:r>
          </w:p>
        </w:tc>
        <w:tc>
          <w:tcPr>
            <w:tcW w:w="992" w:type="dxa"/>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40</w:t>
            </w:r>
          </w:p>
        </w:tc>
        <w:tc>
          <w:tcPr>
            <w:tcW w:w="1418" w:type="dxa"/>
            <w:vAlign w:val="center"/>
          </w:tcPr>
          <w:p w:rsidR="00F93768" w:rsidRPr="00297084" w:rsidRDefault="00F93768" w:rsidP="001E5E6B">
            <w:pPr>
              <w:spacing w:after="0" w:line="228"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4116,6</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14 075,7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11093730,7</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37 150 124,4</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100,0</w:t>
            </w:r>
          </w:p>
        </w:tc>
      </w:tr>
    </w:tbl>
    <w:p w:rsidR="00F93768" w:rsidRPr="00297084" w:rsidRDefault="00F93768" w:rsidP="00F93768">
      <w:pPr>
        <w:spacing w:after="0" w:line="240" w:lineRule="auto"/>
        <w:rPr>
          <w:rFonts w:ascii="Times New Roman" w:hAnsi="Times New Roman"/>
          <w:sz w:val="16"/>
          <w:szCs w:val="16"/>
        </w:rPr>
      </w:pPr>
    </w:p>
    <w:p w:rsidR="00F93768" w:rsidRPr="00297084" w:rsidRDefault="00F93768" w:rsidP="00F93768">
      <w:pPr>
        <w:spacing w:after="0" w:line="240" w:lineRule="auto"/>
        <w:jc w:val="both"/>
        <w:rPr>
          <w:rFonts w:ascii="Times New Roman" w:hAnsi="Times New Roman"/>
          <w:sz w:val="24"/>
          <w:szCs w:val="24"/>
        </w:rPr>
      </w:pPr>
      <w:r w:rsidRPr="00297084">
        <w:rPr>
          <w:rFonts w:ascii="Times New Roman" w:hAnsi="Times New Roman"/>
          <w:sz w:val="24"/>
          <w:szCs w:val="24"/>
        </w:rPr>
        <w: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w:t>
      </w:r>
    </w:p>
    <w:p w:rsidR="00F93768" w:rsidRPr="00297084" w:rsidRDefault="00F93768" w:rsidP="00F93768">
      <w:pPr>
        <w:tabs>
          <w:tab w:val="left" w:pos="426"/>
        </w:tabs>
        <w:spacing w:after="0" w:line="240" w:lineRule="auto"/>
        <w:jc w:val="both"/>
        <w:rPr>
          <w:rFonts w:ascii="Times New Roman" w:hAnsi="Times New Roman"/>
          <w:sz w:val="24"/>
          <w:szCs w:val="24"/>
        </w:rPr>
      </w:pPr>
      <w:r w:rsidRPr="00297084">
        <w:rPr>
          <w:rFonts w:ascii="Times New Roman" w:hAnsi="Times New Roman"/>
          <w:sz w:val="24"/>
          <w:szCs w:val="24"/>
        </w:rPr>
        <w:t>** Расходы консолидированного бюджета Кемеровской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F93768" w:rsidRPr="00297084" w:rsidRDefault="00F93768" w:rsidP="00F93768">
      <w:pPr>
        <w:spacing w:after="0" w:line="240" w:lineRule="auto"/>
        <w:jc w:val="both"/>
        <w:rPr>
          <w:rFonts w:ascii="Times New Roman" w:hAnsi="Times New Roman"/>
          <w:sz w:val="24"/>
          <w:szCs w:val="24"/>
        </w:rPr>
      </w:pPr>
      <w:r w:rsidRPr="00297084">
        <w:rPr>
          <w:rFonts w:ascii="Times New Roman" w:hAnsi="Times New Roman"/>
          <w:sz w:val="24"/>
          <w:szCs w:val="24"/>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93768" w:rsidRPr="00297084" w:rsidRDefault="00F93768" w:rsidP="00F93768">
      <w:pPr>
        <w:spacing w:after="0" w:line="240" w:lineRule="auto"/>
        <w:jc w:val="both"/>
        <w:rPr>
          <w:rFonts w:ascii="Times New Roman" w:hAnsi="Times New Roman"/>
          <w:sz w:val="28"/>
          <w:szCs w:val="28"/>
        </w:rPr>
        <w:sectPr w:rsidR="00F93768" w:rsidRPr="00297084" w:rsidSect="001E5E6B">
          <w:pgSz w:w="16840" w:h="11907" w:orient="landscape"/>
          <w:pgMar w:top="1276" w:right="1134" w:bottom="851" w:left="1134" w:header="0" w:footer="0" w:gutter="0"/>
          <w:cols w:space="720"/>
        </w:sectPr>
      </w:pPr>
      <w:r w:rsidRPr="00297084">
        <w:rPr>
          <w:rFonts w:ascii="Times New Roman" w:hAnsi="Times New Roman"/>
          <w:sz w:val="24"/>
          <w:szCs w:val="24"/>
        </w:rPr>
        <w:t>**** Значение графы 5 рассчитывается делением значения графы 9 на абсолютное значение объема медицинской помощи.</w:t>
      </w:r>
    </w:p>
    <w:p w:rsidR="00F93768" w:rsidRPr="00297084" w:rsidRDefault="00F93768" w:rsidP="00F93768">
      <w:pPr>
        <w:pStyle w:val="ConsPlusNormal"/>
        <w:jc w:val="right"/>
        <w:rPr>
          <w:rFonts w:ascii="Times New Roman" w:hAnsi="Times New Roman" w:cs="Times New Roman"/>
          <w:sz w:val="28"/>
          <w:szCs w:val="28"/>
        </w:rPr>
      </w:pPr>
      <w:bookmarkStart w:id="8" w:name="P2214"/>
      <w:bookmarkStart w:id="9" w:name="P2215"/>
      <w:bookmarkStart w:id="10" w:name="P2216"/>
      <w:bookmarkStart w:id="11" w:name="P2217"/>
      <w:bookmarkStart w:id="12" w:name="P2218"/>
      <w:bookmarkStart w:id="13" w:name="P2219"/>
      <w:bookmarkStart w:id="14" w:name="P2220"/>
      <w:bookmarkEnd w:id="8"/>
      <w:bookmarkEnd w:id="9"/>
      <w:bookmarkEnd w:id="10"/>
      <w:bookmarkEnd w:id="11"/>
      <w:bookmarkEnd w:id="12"/>
      <w:bookmarkEnd w:id="13"/>
      <w:bookmarkEnd w:id="14"/>
      <w:r w:rsidRPr="00297084">
        <w:rPr>
          <w:rFonts w:ascii="Times New Roman" w:hAnsi="Times New Roman" w:cs="Times New Roman"/>
          <w:sz w:val="28"/>
          <w:szCs w:val="28"/>
        </w:rPr>
        <w:lastRenderedPageBreak/>
        <w:t>Приложение 3</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ind w:firstLine="540"/>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 xml:space="preserve">Перечень </w:t>
      </w: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медицинских организаций, участвующих в реализации Территориальной программы, в том числе территориальной программы ОМС</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spacing w:after="0" w:line="240" w:lineRule="auto"/>
        <w:rPr>
          <w:rFonts w:ascii="Times New Roman" w:hAnsi="Times New Roman"/>
          <w:sz w:val="2"/>
          <w:szCs w:val="2"/>
        </w:rPr>
      </w:pPr>
    </w:p>
    <w:tbl>
      <w:tblPr>
        <w:tblW w:w="942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71"/>
        <w:gridCol w:w="6237"/>
        <w:gridCol w:w="2414"/>
      </w:tblGrid>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п/п</w:t>
            </w:r>
          </w:p>
        </w:tc>
        <w:tc>
          <w:tcPr>
            <w:tcW w:w="6237"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Наименование медицинской организации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Осуществляющие деятельность в системе ОМС</w:t>
            </w:r>
          </w:p>
        </w:tc>
      </w:tr>
      <w:tr w:rsidR="00F93768" w:rsidRPr="00297084" w:rsidTr="001161B7">
        <w:trPr>
          <w:trHeight w:val="309"/>
          <w:tblHeader/>
        </w:trPr>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blPrEx>
          <w:tblBorders>
            <w:insideV w:val="single" w:sz="4" w:space="0" w:color="auto"/>
          </w:tblBorders>
        </w:tblPrEx>
        <w:trPr>
          <w:trHeight w:val="189"/>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Кемерово</w:t>
            </w:r>
          </w:p>
        </w:tc>
      </w:tr>
      <w:tr w:rsidR="00F93768" w:rsidRPr="00297084" w:rsidTr="001161B7">
        <w:trPr>
          <w:trHeight w:val="49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«Кемеровская областная клиническая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клинический наркологический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клинический фтизиопульмонологический медицинский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хоспис»</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w:t>
            </w:r>
          </w:p>
        </w:tc>
        <w:tc>
          <w:tcPr>
            <w:tcW w:w="6237" w:type="dxa"/>
            <w:tcBorders>
              <w:right w:val="single" w:sz="4" w:space="0" w:color="auto"/>
            </w:tcBorders>
            <w:vAlign w:val="bottom"/>
          </w:tcPr>
          <w:p w:rsidR="00F93768" w:rsidRPr="00297084" w:rsidRDefault="00F93768" w:rsidP="00E66177">
            <w:pPr>
              <w:pStyle w:val="ConsPlusNormal"/>
              <w:jc w:val="both"/>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центр по профилактике и борьбе со СПИД»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r w:rsidRPr="00297084">
              <w:rPr>
                <w:rFonts w:ascii="Times New Roman" w:hAnsi="Times New Roman" w:cs="Times New Roman"/>
                <w:sz w:val="28"/>
                <w:szCs w:val="28"/>
              </w:rPr>
              <w:t>«Дезинфекционная станция»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4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клинический центр лечебной физкультуры и спортивной медицины»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«Кемеровское областное клиничес-кое патологоанатомическое бюро»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«Кемеровское областное клиничес-кое бюро судебно-медицинской экспертизы»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w:t>
            </w:r>
          </w:p>
        </w:tc>
        <w:tc>
          <w:tcPr>
            <w:tcW w:w="6237" w:type="dxa"/>
            <w:tcBorders>
              <w:right w:val="single" w:sz="4" w:space="0" w:color="auto"/>
            </w:tcBorders>
            <w:vAlign w:val="bottom"/>
          </w:tcPr>
          <w:p w:rsidR="00F93768" w:rsidRPr="00297084" w:rsidRDefault="00F93768" w:rsidP="00E66177">
            <w:pPr>
              <w:pStyle w:val="ConsPlusNormal"/>
              <w:jc w:val="both"/>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центр крови»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43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центр медицины катастроф»</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4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w:t>
            </w:r>
          </w:p>
        </w:tc>
        <w:tc>
          <w:tcPr>
            <w:tcW w:w="6237" w:type="dxa"/>
            <w:tcBorders>
              <w:right w:val="single" w:sz="4" w:space="0" w:color="auto"/>
            </w:tcBorders>
          </w:tcPr>
          <w:p w:rsidR="00F93768" w:rsidRPr="00297084" w:rsidRDefault="00F93768" w:rsidP="001161B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дом ребенка специали-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257"/>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p>
        </w:tc>
        <w:tc>
          <w:tcPr>
            <w:tcW w:w="6237" w:type="dxa"/>
            <w:tcBorders>
              <w:right w:val="single" w:sz="4" w:space="0" w:color="auto"/>
            </w:tcBorders>
            <w:vAlign w:val="bottom"/>
          </w:tcPr>
          <w:p w:rsidR="00F93768"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зированный «Теплый дом»</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детский клинический психоневрологический санаторий «Искорка»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27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«Управление транспорта»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8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w:t>
            </w:r>
          </w:p>
        </w:tc>
        <w:tc>
          <w:tcPr>
            <w:tcW w:w="6237" w:type="dxa"/>
            <w:tcBorders>
              <w:right w:val="single" w:sz="4" w:space="0" w:color="auto"/>
            </w:tcBorders>
            <w:vAlign w:val="bottom"/>
          </w:tcPr>
          <w:p w:rsidR="00F93768" w:rsidRPr="00297084" w:rsidRDefault="00F93768" w:rsidP="00E66177">
            <w:pPr>
              <w:spacing w:after="0" w:line="240" w:lineRule="auto"/>
              <w:jc w:val="both"/>
              <w:rPr>
                <w:rFonts w:ascii="Times New Roman" w:hAnsi="Times New Roman"/>
                <w:sz w:val="28"/>
                <w:szCs w:val="28"/>
                <w:lang w:eastAsia="ru-RU"/>
              </w:rPr>
            </w:pPr>
            <w:r w:rsidRPr="00297084">
              <w:rPr>
                <w:rFonts w:ascii="Times New Roman" w:hAnsi="Times New Roman"/>
                <w:color w:val="000000"/>
                <w:sz w:val="28"/>
                <w:szCs w:val="28"/>
                <w:lang w:eastAsia="ru-RU"/>
              </w:rPr>
              <w:t>ГАУЗ КО «Кемеровский областной медицинский информационно-аналитический центр»</w:t>
            </w:r>
          </w:p>
        </w:tc>
        <w:tc>
          <w:tcPr>
            <w:tcW w:w="2414" w:type="dxa"/>
            <w:vAlign w:val="center"/>
          </w:tcPr>
          <w:p w:rsidR="00F93768" w:rsidRPr="00297084" w:rsidRDefault="00F93768" w:rsidP="00E66177">
            <w:pPr>
              <w:spacing w:after="0" w:line="240" w:lineRule="auto"/>
              <w:jc w:val="center"/>
              <w:rPr>
                <w:rFonts w:ascii="Times New Roman" w:hAnsi="Times New Roman"/>
                <w:sz w:val="28"/>
                <w:szCs w:val="28"/>
                <w:lang w:eastAsia="ru-RU"/>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ГБУЗ КО «Кемеровская областная научная медицинская библиотека»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ГБУЗ КО «Центр контроля качества и сертифи-кации лекарственных средств»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ГБУЗ КО «Кемеровский областной медицинский центр мобилизационных резервов «Резерв»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ГБПОУ «Кемеровский областной медицинский колледж»</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ГКУ КО «Центр обеспечения деятельности в сфере здравоохранения»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 xml:space="preserve">«Кемеровская областная клиническая больница имени С.В. Беляева» </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39"/>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«Кемеровская областная клиническая офтальмологическая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rPr>
                <w:rFonts w:ascii="Times New Roman" w:hAnsi="Times New Roman" w:cs="Times New Roman"/>
                <w:sz w:val="28"/>
                <w:szCs w:val="28"/>
              </w:rPr>
              <w:t xml:space="preserve"> «Областной клинический госпиталь для ветеранов войн»</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66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«Областная клиническая больница скорой медицинской помощи им. М.А. Подгорбунского»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областная клиническая инфекционная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«Кемеровский областной клинический кардиологический диспансер имени академика                       Л.С. Барбараша»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p>
        </w:tc>
        <w:tc>
          <w:tcPr>
            <w:tcW w:w="6237" w:type="dxa"/>
            <w:tcBorders>
              <w:right w:val="single" w:sz="4" w:space="0" w:color="auto"/>
            </w:tcBorders>
            <w:vAlign w:val="bottom"/>
          </w:tcPr>
          <w:p w:rsidR="00F93768" w:rsidRPr="00297084" w:rsidRDefault="00F93768" w:rsidP="001161B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онкологи-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rPr>
          <w:trHeight w:val="190"/>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ческий диспансер»</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p>
        </w:tc>
      </w:tr>
      <w:tr w:rsidR="00F93768" w:rsidRPr="00297084" w:rsidTr="001161B7">
        <w:trPr>
          <w:trHeight w:val="39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кожно-венерологический диспансер»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(дерматология)</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«Областная клиническая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клиническая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11»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«Областная детская клиническая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5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перинаталь-ный центр имени Л.А.Решетовой»</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клиническая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клиническая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клиническая больница № 7»</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поликлиника № 16»</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больница № 1 им. М.Н. Горбуновой»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клиническая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больница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клиническая больница № 11»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больница           № 13»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3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07"/>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поликлиника № 5»</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клиническая поликлиника № 20»</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«Кемеровский клинический консульта-тивно-диагностический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8" w:history="1">
              <w:r w:rsidRPr="00297084">
                <w:rPr>
                  <w:rFonts w:ascii="Times New Roman" w:hAnsi="Times New Roman" w:cs="Times New Roman"/>
                  <w:sz w:val="28"/>
                  <w:szCs w:val="28"/>
                </w:rPr>
                <w:t>ФКУЗ</w:t>
              </w:r>
            </w:hyperlink>
            <w:r w:rsidRPr="00297084">
              <w:t xml:space="preserve"> </w:t>
            </w:r>
            <w:r w:rsidRPr="00297084">
              <w:rPr>
                <w:rFonts w:ascii="Times New Roman" w:hAnsi="Times New Roman" w:cs="Times New Roman"/>
                <w:sz w:val="28"/>
                <w:szCs w:val="28"/>
              </w:rPr>
              <w:t>«Медико-санитарная часть Министерства внутренних дел Российской Федерации по Кемеровской области»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8" w:history="1">
              <w:r w:rsidRPr="00297084">
                <w:rPr>
                  <w:rFonts w:ascii="Times New Roman" w:hAnsi="Times New Roman" w:cs="Times New Roman"/>
                  <w:sz w:val="28"/>
                  <w:szCs w:val="28"/>
                </w:rPr>
                <w:t>ФКУЗ</w:t>
              </w:r>
            </w:hyperlink>
            <w:r w:rsidRPr="00297084">
              <w:t xml:space="preserve"> </w:t>
            </w:r>
            <w:r w:rsidRPr="00297084">
              <w:rPr>
                <w:rFonts w:ascii="Times New Roman" w:hAnsi="Times New Roman" w:cs="Times New Roman"/>
                <w:sz w:val="28"/>
                <w:szCs w:val="28"/>
              </w:rPr>
              <w:t>«Медико-санитарная часть № 42 Феде-ральной службы исполнения наказаний»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5" w:history="1">
              <w:r w:rsidRPr="00297084">
                <w:rPr>
                  <w:rFonts w:ascii="Times New Roman" w:hAnsi="Times New Roman" w:cs="Times New Roman"/>
                  <w:sz w:val="28"/>
                  <w:szCs w:val="28"/>
                </w:rPr>
                <w:t>ФГБНУ</w:t>
              </w:r>
            </w:hyperlink>
            <w:r w:rsidRPr="00297084">
              <w:t xml:space="preserve"> </w:t>
            </w:r>
            <w:r w:rsidRPr="00297084">
              <w:rPr>
                <w:rFonts w:ascii="Times New Roman" w:hAnsi="Times New Roman" w:cs="Times New Roman"/>
                <w:sz w:val="28"/>
                <w:szCs w:val="28"/>
              </w:rPr>
              <w:t>«Научно-исследовательский институт комплексных проблем сердечно-сосудистых заболеваний»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«Отделенческая больница на станции Кемерово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0" w:history="1">
              <w:r w:rsidRPr="00297084">
                <w:rPr>
                  <w:rFonts w:ascii="Times New Roman" w:hAnsi="Times New Roman" w:cs="Times New Roman"/>
                  <w:sz w:val="28"/>
                  <w:szCs w:val="28"/>
                </w:rPr>
                <w:t>ПАО</w:t>
              </w:r>
            </w:hyperlink>
            <w:r w:rsidRPr="00297084">
              <w:t xml:space="preserve"> </w:t>
            </w:r>
            <w:r w:rsidRPr="00297084">
              <w:rPr>
                <w:rFonts w:ascii="Times New Roman" w:hAnsi="Times New Roman" w:cs="Times New Roman"/>
                <w:sz w:val="28"/>
                <w:szCs w:val="28"/>
              </w:rPr>
              <w:t>«Кокс»</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9" w:history="1">
              <w:r w:rsidRPr="00297084">
                <w:rPr>
                  <w:rFonts w:ascii="Times New Roman" w:hAnsi="Times New Roman" w:cs="Times New Roman"/>
                  <w:sz w:val="28"/>
                  <w:szCs w:val="28"/>
                </w:rPr>
                <w:t>АО</w:t>
              </w:r>
            </w:hyperlink>
            <w:r w:rsidRPr="00297084">
              <w:rPr>
                <w:rFonts w:ascii="Times New Roman" w:hAnsi="Times New Roman" w:cs="Times New Roman"/>
                <w:sz w:val="28"/>
                <w:szCs w:val="28"/>
              </w:rPr>
              <w:t xml:space="preserve"> Клиническая Медико-санитарная часть «Энергетик»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«Медэк»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«Медицинская практика»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58</w:t>
            </w:r>
          </w:p>
        </w:tc>
        <w:tc>
          <w:tcPr>
            <w:tcW w:w="6237" w:type="dxa"/>
            <w:tcBorders>
              <w:right w:val="single" w:sz="4" w:space="0" w:color="auto"/>
            </w:tcBorders>
            <w:vAlign w:val="bottom"/>
          </w:tcPr>
          <w:p w:rsidR="00F93768"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rPr>
                <w:rFonts w:ascii="Times New Roman" w:hAnsi="Times New Roman" w:cs="Times New Roman"/>
                <w:sz w:val="28"/>
                <w:szCs w:val="28"/>
              </w:rPr>
              <w:t xml:space="preserve"> Медицинский центр «Максимум здоровья»</w:t>
            </w:r>
          </w:p>
          <w:p w:rsidR="00D6467F" w:rsidRPr="00297084" w:rsidRDefault="00D6467F" w:rsidP="00E66177">
            <w:pPr>
              <w:pStyle w:val="ConsPlusNormal"/>
              <w:jc w:val="both"/>
              <w:rPr>
                <w:rFonts w:ascii="Times New Roman" w:hAnsi="Times New Roman" w:cs="Times New Roman"/>
                <w:sz w:val="28"/>
                <w:szCs w:val="28"/>
              </w:rPr>
            </w:pP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rPr>
          <w:trHeight w:val="198"/>
        </w:trPr>
        <w:tc>
          <w:tcPr>
            <w:tcW w:w="771" w:type="dxa"/>
            <w:tcBorders>
              <w:right w:val="single" w:sz="4" w:space="0" w:color="auto"/>
            </w:tcBorders>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8"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«Современные медицинские технологии»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«АМИТА»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8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«Медицинский Центр «Надежда»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3" w:history="1">
              <w:r w:rsidRPr="00297084">
                <w:rPr>
                  <w:rFonts w:ascii="Times New Roman" w:hAnsi="Times New Roman" w:cs="Times New Roman"/>
                  <w:sz w:val="28"/>
                  <w:szCs w:val="28"/>
                </w:rPr>
                <w:t>АНО</w:t>
              </w:r>
            </w:hyperlink>
            <w:r w:rsidRPr="00297084">
              <w:t xml:space="preserve"> </w:t>
            </w:r>
            <w:r w:rsidRPr="00297084">
              <w:rPr>
                <w:rFonts w:ascii="Times New Roman" w:hAnsi="Times New Roman" w:cs="Times New Roman"/>
                <w:sz w:val="28"/>
                <w:szCs w:val="28"/>
              </w:rPr>
              <w:t>«Диагностический центр женского здоровья «Белая роза»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60" w:history="1">
              <w:r w:rsidRPr="00297084">
                <w:rPr>
                  <w:rFonts w:ascii="Times New Roman" w:hAnsi="Times New Roman" w:cs="Times New Roman"/>
                  <w:sz w:val="28"/>
                  <w:szCs w:val="28"/>
                </w:rPr>
                <w:t>МЧУ ДПО</w:t>
              </w:r>
            </w:hyperlink>
            <w:r w:rsidRPr="00297084">
              <w:t xml:space="preserve"> </w:t>
            </w:r>
            <w:r w:rsidRPr="00297084">
              <w:rPr>
                <w:rFonts w:ascii="Times New Roman" w:hAnsi="Times New Roman" w:cs="Times New Roman"/>
                <w:sz w:val="28"/>
                <w:szCs w:val="28"/>
              </w:rPr>
              <w:t>«Нефросовет»</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«Медицинский центр «Родник»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rPr>
                <w:rFonts w:ascii="Times New Roman" w:hAnsi="Times New Roman" w:cs="Times New Roman"/>
                <w:sz w:val="28"/>
                <w:szCs w:val="28"/>
              </w:rPr>
              <w:t xml:space="preserve"> «Лечебно-диагностический центр Между-народного института биологических </w:t>
            </w:r>
            <w:r w:rsidRPr="00297084">
              <w:rPr>
                <w:rFonts w:ascii="Times New Roman" w:hAnsi="Times New Roman" w:cs="Times New Roman"/>
                <w:sz w:val="28"/>
                <w:szCs w:val="28"/>
              </w:rPr>
              <w:br/>
              <w:t>систем – Кемерово»</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«Межрегиональный томографический центр Магнессия-Кемерово»</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«АПИРУС»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МЦ «ВитаКор+»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«Нейро-плюс»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«Скорая помощь»</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«Центр семейной медицины «Надежда»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«Мегаполис»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60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«ДОКТОР»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«ДАНТИСТЪ»</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«Медпроф»</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«Стоматология на Красной»</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Центр коррекции зрения «ЛазерОптик»</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«Олимп»</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509"/>
        </w:trPr>
        <w:tc>
          <w:tcPr>
            <w:tcW w:w="771" w:type="dxa"/>
            <w:tcBorders>
              <w:right w:val="single" w:sz="4" w:space="0" w:color="auto"/>
            </w:tcBorders>
          </w:tcPr>
          <w:p w:rsidR="00F93768" w:rsidRPr="00297084" w:rsidRDefault="00F93768" w:rsidP="00E66177">
            <w:pPr>
              <w:widowControl w:val="0"/>
              <w:autoSpaceDE w:val="0"/>
              <w:autoSpaceDN w:val="0"/>
              <w:spacing w:after="0" w:line="240" w:lineRule="auto"/>
              <w:jc w:val="center"/>
              <w:rPr>
                <w:rFonts w:ascii="Times New Roman" w:hAnsi="Times New Roman"/>
                <w:sz w:val="28"/>
                <w:szCs w:val="28"/>
              </w:rPr>
            </w:pPr>
            <w:r w:rsidRPr="00297084">
              <w:rPr>
                <w:rFonts w:ascii="Times New Roman" w:hAnsi="Times New Roman"/>
                <w:sz w:val="28"/>
                <w:szCs w:val="28"/>
              </w:rPr>
              <w:t>79</w:t>
            </w:r>
          </w:p>
        </w:tc>
        <w:tc>
          <w:tcPr>
            <w:tcW w:w="6237" w:type="dxa"/>
            <w:tcBorders>
              <w:right w:val="single" w:sz="4" w:space="0" w:color="auto"/>
            </w:tcBorders>
          </w:tcPr>
          <w:p w:rsidR="00F93768" w:rsidRPr="00297084" w:rsidRDefault="00F93768" w:rsidP="00E66177">
            <w:pPr>
              <w:widowControl w:val="0"/>
              <w:autoSpaceDE w:val="0"/>
              <w:autoSpaceDN w:val="0"/>
              <w:spacing w:after="0" w:line="240" w:lineRule="auto"/>
              <w:jc w:val="both"/>
              <w:rPr>
                <w:rFonts w:ascii="Times New Roman" w:hAnsi="Times New Roman"/>
                <w:sz w:val="28"/>
                <w:szCs w:val="28"/>
              </w:rPr>
            </w:pPr>
            <w:r w:rsidRPr="00297084">
              <w:rPr>
                <w:rFonts w:ascii="Times New Roman" w:hAnsi="Times New Roman"/>
                <w:sz w:val="28"/>
                <w:szCs w:val="28"/>
              </w:rPr>
              <w:t>ООО «Центр Медицинского Сопровождения»</w:t>
            </w:r>
          </w:p>
        </w:tc>
        <w:tc>
          <w:tcPr>
            <w:tcW w:w="2414" w:type="dxa"/>
          </w:tcPr>
          <w:p w:rsidR="00F93768" w:rsidRPr="00297084" w:rsidRDefault="00F93768" w:rsidP="00E66177">
            <w:pPr>
              <w:widowControl w:val="0"/>
              <w:autoSpaceDE w:val="0"/>
              <w:autoSpaceDN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ЧУЗ «Поликлиника Овум»</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rPr>
          <w:trHeight w:val="194"/>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«ВИТАСКРИН»</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«Лабораторно-диагностический центр»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«КЛИНИКА СОВРЕМЕННЫХ МЕДИ-ЦИНСКИХ ТЕХНОЛОГИЙ»</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«Стомпомощь»</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«Центр Охраны Здоровья Семьи и Репродукции «Красная горка»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54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«Медлайн»</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49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«Эндоскопический кабинет № 1»</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«Доктор Барс»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«ДОКТОР – БАРС»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«Лазерная медицина»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«Эстет»</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«Амбулатория № 1»</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30"/>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Анжеро-Судженск</w:t>
            </w:r>
          </w:p>
        </w:tc>
      </w:tr>
      <w:tr w:rsidR="00F93768" w:rsidRPr="00297084" w:rsidTr="001161B7">
        <w:trPr>
          <w:trHeight w:val="29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93</w:t>
            </w:r>
          </w:p>
        </w:tc>
        <w:tc>
          <w:tcPr>
            <w:tcW w:w="6237" w:type="dxa"/>
            <w:tcBorders>
              <w:right w:val="single" w:sz="4" w:space="0" w:color="auto"/>
            </w:tcBorders>
          </w:tcPr>
          <w:p w:rsidR="00F93768" w:rsidRPr="00297084" w:rsidRDefault="00F93768" w:rsidP="00E66177">
            <w:pPr>
              <w:pStyle w:val="ConsPlusNormal"/>
              <w:jc w:val="both"/>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«Анжеро-Судженский психоневрологи-ческий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«Анжеро-Судженский дом ребенка специализированный «Маленькая страна»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5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«Анжеро-Судженский детский туберку-лезный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5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«Анжеро-Судженская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91"/>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Белово</w:t>
            </w:r>
          </w:p>
        </w:tc>
      </w:tr>
      <w:tr w:rsidR="00F93768" w:rsidRPr="00297084" w:rsidTr="001161B7">
        <w:trPr>
          <w:trHeight w:val="29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b/>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«Беловский психоневрологический диспансер»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29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ОТ «Беловское патологоанатомическое бюро»</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«Беловский детский туберкулезный санаторий «Тополек»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100</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«Беловский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 xml:space="preserve">ГБУЗ КО «Беловская станция скорой меди-цинской помощи» </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8»</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4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детская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поликлиника № 6</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«Беловская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«Центр здоровья «Инской»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«Узловая больница на станции Белово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8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113</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«ДИАГНОСТИКА»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29"/>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Березовский</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детский санаторий для больных туберкулезом»</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117</w:t>
            </w:r>
          </w:p>
        </w:tc>
        <w:tc>
          <w:tcPr>
            <w:tcW w:w="6237" w:type="dxa"/>
            <w:tcBorders>
              <w:right w:val="single" w:sz="4" w:space="0" w:color="auto"/>
            </w:tcBorders>
          </w:tcPr>
          <w:p w:rsidR="00F93768" w:rsidRPr="00297084" w:rsidRDefault="00F93768" w:rsidP="001161B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стоматологическая поли-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sz w:val="28"/>
                <w:szCs w:val="28"/>
              </w:rPr>
              <w:t>клиника»</w:t>
            </w:r>
          </w:p>
        </w:tc>
        <w:tc>
          <w:tcPr>
            <w:tcW w:w="2414" w:type="dxa"/>
            <w:vAlign w:val="center"/>
          </w:tcPr>
          <w:p w:rsidR="001161B7" w:rsidRPr="00297084" w:rsidRDefault="001161B7" w:rsidP="001161B7">
            <w:pPr>
              <w:pStyle w:val="ConsPlusNormal"/>
              <w:jc w:val="both"/>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городская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«Травмпункт»</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Гурьевский район</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«Гурьевская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2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«Гурьевская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Ижморский район</w:t>
            </w:r>
          </w:p>
        </w:tc>
      </w:tr>
      <w:tr w:rsidR="00F93768" w:rsidRPr="00297084" w:rsidTr="001161B7">
        <w:trPr>
          <w:trHeight w:val="257"/>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«Ижморская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Калтан</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«Калтанская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229"/>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«Центр здоровья «Калтанский»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«Калтанская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6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«Калтанская городская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Кемеровский район</w:t>
            </w:r>
          </w:p>
        </w:tc>
      </w:tr>
      <w:tr w:rsidR="00F93768" w:rsidRPr="00297084" w:rsidTr="001161B7">
        <w:trPr>
          <w:trHeight w:val="322"/>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«Понутриевых»</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5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«Центр МРТ Альба-Мед»</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Киселевск</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«Киселевский психоневрологический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«Киселевский детский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«Киселевский дом сестринского ухода»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 КО «Киселевское автохозяйство здравоохранения»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rPr>
                <w:rFonts w:ascii="Times New Roman" w:hAnsi="Times New Roman" w:cs="Times New Roman"/>
                <w:sz w:val="28"/>
                <w:szCs w:val="28"/>
              </w:rPr>
              <w:t xml:space="preserve"> «Киселевский дом ребенка «Теремок»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60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134</w:t>
            </w:r>
          </w:p>
        </w:tc>
        <w:tc>
          <w:tcPr>
            <w:tcW w:w="6237" w:type="dxa"/>
            <w:tcBorders>
              <w:right w:val="single" w:sz="4" w:space="0" w:color="auto"/>
            </w:tcBorders>
          </w:tcPr>
          <w:p w:rsidR="00F93768" w:rsidRPr="00297084" w:rsidRDefault="00F93768" w:rsidP="001161B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«Киселевская станция скорой меди-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sz w:val="28"/>
                <w:szCs w:val="28"/>
              </w:rPr>
              <w:t>цинской помощи»</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«Киселевская детская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«Киселевская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«Амбулаторно-поликлинический центр «Регион-Мед»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62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«Консультативно-диагностическая поли-клиника «АВИЦЕННА»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Крапивинский район</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b/>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«Губернский дом ребенка специали-зированный «Остров доброты»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4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«Крапивинская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пгт Краснобродский</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142</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«Краснобродская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Ленинск-Кузнецкий</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«Ленинск-Кузнецкая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«Ленинск-Кузнецкий детский туберку-лезный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городская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«Ленинск-Кузнецкий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«Ленинск-Кузнецкий дом сестринского ухода»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центр охраны здоровья шахтеров»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149</w:t>
            </w:r>
          </w:p>
        </w:tc>
        <w:tc>
          <w:tcPr>
            <w:tcW w:w="6237" w:type="dxa"/>
            <w:tcBorders>
              <w:right w:val="single" w:sz="4" w:space="0" w:color="auto"/>
            </w:tcBorders>
          </w:tcPr>
          <w:p w:rsidR="00F93768" w:rsidRPr="00297084" w:rsidRDefault="00F93768" w:rsidP="001161B7">
            <w:pPr>
              <w:spacing w:after="0" w:line="240" w:lineRule="auto"/>
              <w:jc w:val="both"/>
              <w:rPr>
                <w:rFonts w:ascii="Times New Roman" w:hAnsi="Times New Roman"/>
                <w:sz w:val="28"/>
                <w:szCs w:val="28"/>
              </w:rPr>
            </w:pPr>
            <w:r w:rsidRPr="00297084">
              <w:rPr>
                <w:rFonts w:ascii="Times New Roman" w:hAnsi="Times New Roman"/>
                <w:sz w:val="28"/>
                <w:szCs w:val="28"/>
              </w:rPr>
              <w:t xml:space="preserve">ГБУЗ КО «Ленинск-Кузнецкая станция скорой </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sz w:val="28"/>
                <w:szCs w:val="28"/>
              </w:rPr>
              <w:t>медицинской помощи»</w:t>
            </w:r>
          </w:p>
        </w:tc>
        <w:tc>
          <w:tcPr>
            <w:tcW w:w="2414" w:type="dxa"/>
            <w:vAlign w:val="center"/>
          </w:tcPr>
          <w:p w:rsidR="001161B7" w:rsidRPr="00297084" w:rsidRDefault="001161B7" w:rsidP="001161B7">
            <w:pPr>
              <w:pStyle w:val="ConsPlusNormal"/>
              <w:jc w:val="both"/>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городская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городская инфекционная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«Ленинск-Кузнецкая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46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«Диагноз»</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«КемСтом»</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Мариинский район</w:t>
            </w:r>
          </w:p>
        </w:tc>
      </w:tr>
      <w:tr w:rsidR="00F93768" w:rsidRPr="00297084" w:rsidTr="00D6467F">
        <w:trPr>
          <w:trHeight w:val="56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b/>
                <w:sz w:val="28"/>
                <w:szCs w:val="28"/>
              </w:rPr>
            </w:pPr>
            <w:r w:rsidRPr="00297084">
              <w:rPr>
                <w:rFonts w:ascii="Times New Roman" w:hAnsi="Times New Roman"/>
                <w:sz w:val="28"/>
                <w:szCs w:val="28"/>
              </w:rPr>
              <w:t>ГБУЗ КО «Мариинская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ЧУЗ</w:t>
              </w:r>
            </w:hyperlink>
            <w:r w:rsidRPr="00297084">
              <w:t xml:space="preserve"> </w:t>
            </w:r>
            <w:r w:rsidRPr="00297084">
              <w:rPr>
                <w:rFonts w:ascii="Times New Roman" w:hAnsi="Times New Roman" w:cs="Times New Roman"/>
                <w:sz w:val="28"/>
                <w:szCs w:val="28"/>
              </w:rPr>
              <w:t>«Поликлиника «РЖД-Медицина» города Мариинск»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Междуреченск</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«Междуреченская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Мыски</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«Мысковская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Новокузнецк</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hyperlink w:anchor="P3136" w:history="1">
              <w:r w:rsidRPr="00297084">
                <w:rPr>
                  <w:rFonts w:ascii="Times New Roman" w:hAnsi="Times New Roman"/>
                  <w:sz w:val="28"/>
                  <w:szCs w:val="28"/>
                </w:rPr>
                <w:t>ГКУЗ</w:t>
              </w:r>
            </w:hyperlink>
            <w:r w:rsidRPr="00297084">
              <w:t xml:space="preserve"> </w:t>
            </w:r>
            <w:hyperlink w:anchor="P3140" w:history="1">
              <w:r w:rsidRPr="00297084">
                <w:rPr>
                  <w:rFonts w:ascii="Times New Roman" w:hAnsi="Times New Roman"/>
                  <w:sz w:val="28"/>
                  <w:szCs w:val="28"/>
                </w:rPr>
                <w:t>КО</w:t>
              </w:r>
            </w:hyperlink>
            <w:r w:rsidRPr="00297084">
              <w:t xml:space="preserve"> </w:t>
            </w:r>
            <w:r w:rsidRPr="00297084">
              <w:rPr>
                <w:rFonts w:ascii="Times New Roman" w:hAnsi="Times New Roman"/>
                <w:sz w:val="28"/>
                <w:szCs w:val="28"/>
              </w:rPr>
              <w:t>«Новокузнецкий клинический противо-туберкулезный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«Новокузнецкая клиническая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наркологический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D6467F">
        <w:trPr>
          <w:trHeight w:val="75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«Новокузнецкое патологоанатоми-ческое бюро»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603756" w:rsidRPr="00297084" w:rsidTr="00A65B37">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41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«Новокузнецкое бюро судебно-медицинской экспертизы»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дом ребенка специа-лизированный № 1 «Солнечный лучик»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дом ребенка специа-лизированный № 2 «Кроха»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детский клинический психоневрологический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«Новокузнецкий клинический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«Новокузнецкий центр медицинской профилактики»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«Новокузнецкий медицинский инфор-мационно-аналитический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 КО «Новокузнецкий автотранспорт медицины»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 КО «Объединенная бухгалтерия                       г. Новокузнецка»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r w:rsidRPr="00297084">
              <w:rPr>
                <w:rFonts w:ascii="Times New Roman" w:hAnsi="Times New Roman" w:cs="Times New Roman"/>
                <w:sz w:val="28"/>
                <w:szCs w:val="28"/>
              </w:rPr>
              <w:t>«Новокузнецкий клинический онкологи-ческий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«Новокузнецкая городская клиническая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клиническая больница № 2 Святого великомученика Георгия Победоносца»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5»</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89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инфекционная больница № 8»</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307"/>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11»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больница        № 16»</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22»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29»</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«Новокузнецкая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ГАУЗ КО «Новокузнецкий перинатальный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детская клиническая больница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детская клиническая больница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96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поликли-ника № 1 (общая врачебная практика)»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стоматологическая поликлиника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85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стоматоло-гическая поликлиника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43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стоматоло-гическая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99"/>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стоматоло-гическая поликлиника № 4»</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детская  стоматологическая поликлиника № 5»</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6" w:history="1">
              <w:r w:rsidRPr="00297084">
                <w:rPr>
                  <w:rFonts w:ascii="Times New Roman" w:hAnsi="Times New Roman" w:cs="Times New Roman"/>
                  <w:sz w:val="28"/>
                  <w:szCs w:val="28"/>
                </w:rPr>
                <w:t>ФГБУ</w:t>
              </w:r>
            </w:hyperlink>
            <w:r w:rsidRPr="00297084">
              <w:t xml:space="preserve"> </w:t>
            </w:r>
            <w:r w:rsidRPr="00297084">
              <w:rPr>
                <w:rFonts w:ascii="Times New Roman" w:hAnsi="Times New Roman" w:cs="Times New Roman"/>
                <w:sz w:val="28"/>
                <w:szCs w:val="28"/>
              </w:rPr>
              <w:t>«Новокузнецкий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«Узловая больница на станции Новокузнецк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4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w:t>
            </w:r>
            <w:hyperlink w:anchor="P3159" w:history="1">
              <w:r w:rsidRPr="00297084">
                <w:rPr>
                  <w:rFonts w:ascii="Times New Roman" w:hAnsi="Times New Roman" w:cs="Times New Roman"/>
                  <w:sz w:val="28"/>
                  <w:szCs w:val="28"/>
                </w:rPr>
                <w:t>ЧВП</w:t>
              </w:r>
            </w:hyperlink>
            <w:r w:rsidRPr="00297084">
              <w:t xml:space="preserve"> </w:t>
            </w:r>
            <w:r w:rsidRPr="00297084">
              <w:rPr>
                <w:rFonts w:ascii="Times New Roman" w:hAnsi="Times New Roman" w:cs="Times New Roman"/>
                <w:sz w:val="28"/>
                <w:szCs w:val="28"/>
              </w:rPr>
              <w:t>«Домашний врач»</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76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«Лечебно-диагностический центр Между-народного института биологических систем –Новокузнецк»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«Медиа-Сервис»</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«Валеомед»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199</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«Диагноз+»</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200</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АНО «Медицинский центр «АлМед»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201</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«Поликлиника Профмедосмотр»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202</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«МЕДИКА-2»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«Санаторий профилакторий «Нарцисс»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«Амбулаторная хирургия»</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205</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«Гранд Медика»</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206</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«МФЦ-Кузбасс»</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207</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«Абсолютное здоровье»</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208</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Здоровье»</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209</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«Чудо доктор»</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Осинники</w:t>
            </w:r>
          </w:p>
        </w:tc>
      </w:tr>
      <w:tr w:rsidR="00F93768" w:rsidRPr="00297084" w:rsidTr="001161B7">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21</w:t>
            </w:r>
            <w:r w:rsidR="00EA6365">
              <w:rPr>
                <w:rFonts w:ascii="Times New Roman" w:hAnsi="Times New Roman" w:cs="Times New Roman"/>
                <w:sz w:val="28"/>
                <w:szCs w:val="28"/>
              </w:rPr>
              <w:t>0</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«Осинниковская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211</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ГАУЗ КО «Осинниковская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29"/>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8"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«Фамилия»</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Полысаево</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b/>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«Полысаевский дом ребенка «Родничок»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603756" w:rsidRPr="00297084" w:rsidTr="00A65B37">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331"/>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ГАУЗ КО «Полысаевская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Прокопьевск</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«Прокопьевский наркологический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«Прокопьевский противотуберкулезный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«Прокопьевский детский психоневро-логический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«Прокопьевское патологоанатоми-ческое бюро»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«Прокопьевский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молочная кухня»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831"/>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«Областная клиническая ортопедо-хирургическая больница восстановительного лечения»</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876"/>
        </w:trPr>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22</w:t>
            </w:r>
            <w:r w:rsidR="00EA6365">
              <w:rPr>
                <w:rFonts w:ascii="Times New Roman" w:hAnsi="Times New Roman" w:cs="Times New Roman"/>
                <w:sz w:val="28"/>
                <w:szCs w:val="28"/>
              </w:rPr>
              <w:t>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rPr>
                <w:rFonts w:ascii="Times New Roman" w:hAnsi="Times New Roman" w:cs="Times New Roman"/>
                <w:sz w:val="28"/>
                <w:szCs w:val="28"/>
              </w:rPr>
              <w:t xml:space="preserve"> «Прокопьевский дом ребенка специа-лизированный «Планета детства»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224</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«Прокопьевская городская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65"/>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49"/>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«Прокопьевская городская детская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«Прокопьевская городская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«Прокопьевская городская стоматоло-гическая поликлиника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«Прокопьевская городская стоматоло-гическая поликлиника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6" w:history="1">
              <w:r w:rsidRPr="00297084">
                <w:rPr>
                  <w:rFonts w:ascii="Times New Roman" w:hAnsi="Times New Roman" w:cs="Times New Roman"/>
                  <w:sz w:val="28"/>
                  <w:szCs w:val="28"/>
                </w:rPr>
                <w:t>ООО</w:t>
              </w:r>
            </w:hyperlink>
            <w:r w:rsidRPr="00297084">
              <w:rPr>
                <w:rFonts w:ascii="Times New Roman" w:hAnsi="Times New Roman" w:cs="Times New Roman"/>
                <w:sz w:val="28"/>
                <w:szCs w:val="28"/>
              </w:rPr>
              <w:t xml:space="preserve"> «ЛеОМеД»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«Клиника медицинских осмотров»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3" w:history="1">
              <w:r w:rsidRPr="00297084">
                <w:rPr>
                  <w:rFonts w:ascii="Times New Roman" w:hAnsi="Times New Roman" w:cs="Times New Roman"/>
                  <w:sz w:val="28"/>
                  <w:szCs w:val="28"/>
                </w:rPr>
                <w:t>ПАО</w:t>
              </w:r>
            </w:hyperlink>
            <w:r w:rsidRPr="00297084">
              <w:rPr>
                <w:rFonts w:ascii="Times New Roman" w:hAnsi="Times New Roman" w:cs="Times New Roman"/>
                <w:sz w:val="28"/>
                <w:szCs w:val="28"/>
              </w:rPr>
              <w:t xml:space="preserve"> Санаторий «Прокопьевский»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«Центр лучевой диагностики»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«Медицинская практика»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«Центр реабилитации и восстановления»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«Здравница»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08"/>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фирма «Дуцера»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Прокопьевский район</w:t>
            </w:r>
          </w:p>
        </w:tc>
      </w:tr>
      <w:tr w:rsidR="00F93768" w:rsidRPr="00297084" w:rsidTr="001161B7">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EA6365">
              <w:rPr>
                <w:rFonts w:ascii="Times New Roman" w:hAnsi="Times New Roman" w:cs="Times New Roman"/>
                <w:sz w:val="28"/>
                <w:szCs w:val="28"/>
              </w:rPr>
              <w:t>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«ЛеоН-Т»</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498"/>
        </w:trPr>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Промышленновский район</w:t>
            </w:r>
          </w:p>
        </w:tc>
      </w:tr>
      <w:tr w:rsidR="00F93768" w:rsidRPr="00297084" w:rsidTr="001161B7">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EA6365">
              <w:rPr>
                <w:rFonts w:ascii="Times New Roman" w:hAnsi="Times New Roman" w:cs="Times New Roman"/>
                <w:sz w:val="28"/>
                <w:szCs w:val="28"/>
              </w:rPr>
              <w:t>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«Промышленновская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г. Тайга</w:t>
            </w:r>
          </w:p>
        </w:tc>
      </w:tr>
      <w:tr w:rsidR="00F93768" w:rsidRPr="00297084" w:rsidTr="001161B7">
        <w:trPr>
          <w:trHeight w:val="473"/>
        </w:trPr>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EA6365">
              <w:rPr>
                <w:rFonts w:ascii="Times New Roman" w:hAnsi="Times New Roman" w:cs="Times New Roman"/>
                <w:sz w:val="28"/>
                <w:szCs w:val="28"/>
              </w:rPr>
              <w:t>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«Тайгинская станция скорой меди-цинской помощи»</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«Узловая больница на станции Тайга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г. Таштагол - Таштагольский район</w:t>
            </w:r>
          </w:p>
        </w:tc>
      </w:tr>
      <w:tr w:rsidR="00F93768" w:rsidRPr="00297084" w:rsidTr="001161B7">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BA7288">
              <w:rPr>
                <w:rFonts w:ascii="Times New Roman" w:hAnsi="Times New Roman" w:cs="Times New Roman"/>
                <w:sz w:val="28"/>
                <w:szCs w:val="28"/>
              </w:rPr>
              <w:t>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«Таштагольская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BA7288">
              <w:rPr>
                <w:rFonts w:ascii="Times New Roman" w:hAnsi="Times New Roman" w:cs="Times New Roman"/>
                <w:sz w:val="28"/>
                <w:szCs w:val="28"/>
              </w:rPr>
              <w:t>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«Таштагольская  городская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«Центромед»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Тисульский район</w:t>
            </w:r>
          </w:p>
        </w:tc>
      </w:tr>
      <w:tr w:rsidR="00F93768" w:rsidRPr="00297084" w:rsidTr="001161B7">
        <w:trPr>
          <w:trHeight w:val="338"/>
        </w:trPr>
        <w:tc>
          <w:tcPr>
            <w:tcW w:w="771" w:type="dxa"/>
            <w:tcBorders>
              <w:right w:val="single" w:sz="4" w:space="0" w:color="auto"/>
            </w:tcBorders>
          </w:tcPr>
          <w:p w:rsidR="00F93768" w:rsidRPr="00297084" w:rsidRDefault="00BA7288" w:rsidP="00BA7288">
            <w:pPr>
              <w:pStyle w:val="ConsPlusNormal"/>
              <w:jc w:val="center"/>
              <w:rPr>
                <w:rFonts w:ascii="Times New Roman" w:hAnsi="Times New Roman" w:cs="Times New Roman"/>
                <w:sz w:val="28"/>
                <w:szCs w:val="28"/>
              </w:rPr>
            </w:pPr>
            <w:r>
              <w:rPr>
                <w:rFonts w:ascii="Times New Roman" w:hAnsi="Times New Roman" w:cs="Times New Roman"/>
                <w:sz w:val="28"/>
                <w:szCs w:val="28"/>
              </w:rPr>
              <w:t>249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«Тисульская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Топкинский район</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250</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«Топкинская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«Городская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Тяжинский район</w:t>
            </w:r>
          </w:p>
        </w:tc>
      </w:tr>
      <w:tr w:rsidR="00F93768" w:rsidRPr="00297084" w:rsidTr="001161B7">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25</w:t>
            </w:r>
            <w:r w:rsidR="00BA7288">
              <w:rPr>
                <w:rFonts w:ascii="Times New Roman" w:hAnsi="Times New Roman" w:cs="Times New Roman"/>
                <w:sz w:val="28"/>
                <w:szCs w:val="28"/>
              </w:rPr>
              <w:t>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«Тяжинская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«Тяжинский дом сестринского ухода»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Чебулинский район</w:t>
            </w:r>
          </w:p>
        </w:tc>
      </w:tr>
      <w:tr w:rsidR="00F93768" w:rsidRPr="00297084" w:rsidTr="001161B7">
        <w:trPr>
          <w:trHeight w:val="353"/>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«Чебулинская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Юрга</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«Юргинский психоневрологический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«Юргинский детский туберкулезный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«Юргинский детский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258</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«Юргинская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«Юргинская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«Юргинская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«Юргинская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«Медицинский центр «Здоровье»</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«Поликлиника «Общая (групповая) врачебная практика»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«Юрга-Мед»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«Фарм-трэйд»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«Ювента»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ЧМУ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Яйский район</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«Яйская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Яшкинский район</w:t>
            </w:r>
          </w:p>
        </w:tc>
      </w:tr>
      <w:tr w:rsidR="00F93768" w:rsidRPr="00297084" w:rsidTr="001161B7">
        <w:trPr>
          <w:trHeight w:val="28"/>
        </w:trPr>
        <w:tc>
          <w:tcPr>
            <w:tcW w:w="771" w:type="dxa"/>
            <w:tcBorders>
              <w:right w:val="single" w:sz="4" w:space="0" w:color="auto"/>
            </w:tcBorders>
          </w:tcPr>
          <w:p w:rsidR="00F93768" w:rsidRPr="00297084" w:rsidRDefault="00BA7288" w:rsidP="00BA7288">
            <w:pPr>
              <w:pStyle w:val="ConsPlusNormal"/>
              <w:jc w:val="center"/>
              <w:rPr>
                <w:rFonts w:ascii="Times New Roman" w:hAnsi="Times New Roman" w:cs="Times New Roman"/>
                <w:sz w:val="28"/>
                <w:szCs w:val="28"/>
              </w:rPr>
            </w:pPr>
            <w:r>
              <w:rPr>
                <w:rFonts w:ascii="Times New Roman" w:hAnsi="Times New Roman" w:cs="Times New Roman"/>
                <w:sz w:val="28"/>
                <w:szCs w:val="28"/>
              </w:rPr>
              <w:t>269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«Яшкинская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65"/>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Бердск</w:t>
            </w:r>
          </w:p>
        </w:tc>
      </w:tr>
      <w:tr w:rsidR="00F93768" w:rsidRPr="00297084" w:rsidTr="001161B7">
        <w:trPr>
          <w:trHeight w:val="312"/>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ЗАО «Сосновка»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505"/>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Ессентуки</w:t>
            </w:r>
          </w:p>
        </w:tc>
      </w:tr>
      <w:tr w:rsidR="00F93768" w:rsidRPr="00297084" w:rsidTr="001161B7">
        <w:trPr>
          <w:trHeight w:val="61"/>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ФГБУ «Северо-Кавказский федеральный научно-клинический центр Федерального медико-биологического агентства»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Красногорск</w:t>
            </w:r>
          </w:p>
        </w:tc>
      </w:tr>
      <w:tr w:rsidR="00F93768" w:rsidRPr="00297084" w:rsidTr="001161B7">
        <w:trPr>
          <w:trHeight w:val="165"/>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«НефроМед»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Москва</w:t>
            </w:r>
          </w:p>
        </w:tc>
      </w:tr>
      <w:tr w:rsidR="00F93768" w:rsidRPr="00297084" w:rsidTr="001161B7">
        <w:trPr>
          <w:trHeight w:val="250"/>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«Дистанционная медицина»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0"/>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«М-ЛАЙН»</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0"/>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«ЭКО центр»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Новосибирск</w:t>
            </w:r>
          </w:p>
        </w:tc>
      </w:tr>
      <w:tr w:rsidR="00F93768" w:rsidRPr="00297084" w:rsidTr="001161B7">
        <w:trPr>
          <w:trHeight w:val="28"/>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«Клиника профессора Пасман»</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01"/>
        </w:trPr>
        <w:tc>
          <w:tcPr>
            <w:tcW w:w="771" w:type="dxa"/>
            <w:tcBorders>
              <w:right w:val="single" w:sz="4" w:space="0" w:color="auto"/>
            </w:tcBorders>
          </w:tcPr>
          <w:p w:rsidR="00F93768" w:rsidRPr="00297084" w:rsidRDefault="0071174A"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«Ситилаб-Сибирь»</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123"/>
        </w:trPr>
        <w:tc>
          <w:tcPr>
            <w:tcW w:w="771" w:type="dxa"/>
            <w:tcBorders>
              <w:right w:val="single" w:sz="4" w:space="0" w:color="auto"/>
            </w:tcBorders>
          </w:tcPr>
          <w:p w:rsidR="00F93768" w:rsidRPr="00297084" w:rsidRDefault="0071174A"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«ИНВИТРО-Сибирь»</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blPrEx>
          <w:tblBorders>
            <w:insideH w:val="none" w:sz="0" w:space="0" w:color="auto"/>
            <w:insideV w:val="single" w:sz="4" w:space="0" w:color="auto"/>
          </w:tblBorders>
        </w:tblPrEx>
        <w:tc>
          <w:tcPr>
            <w:tcW w:w="7008" w:type="dxa"/>
            <w:gridSpan w:val="2"/>
            <w:tcBorders>
              <w:top w:val="single" w:sz="4" w:space="0" w:color="auto"/>
              <w:bottom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Итого медицинских организаций, участвующих в Территориальной программе:</w:t>
            </w:r>
          </w:p>
        </w:tc>
        <w:tc>
          <w:tcPr>
            <w:tcW w:w="2414" w:type="dxa"/>
            <w:tcBorders>
              <w:top w:val="single" w:sz="4" w:space="0" w:color="auto"/>
              <w:bottom w:val="single" w:sz="4" w:space="0" w:color="auto"/>
            </w:tcBorders>
            <w:vAlign w:val="center"/>
          </w:tcPr>
          <w:p w:rsidR="00F93768" w:rsidRPr="00297084" w:rsidRDefault="00F93768" w:rsidP="0071174A">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71174A">
              <w:rPr>
                <w:rFonts w:ascii="Times New Roman" w:hAnsi="Times New Roman" w:cs="Times New Roman"/>
                <w:sz w:val="28"/>
                <w:szCs w:val="28"/>
              </w:rPr>
              <w:t>8</w:t>
            </w:r>
          </w:p>
        </w:tc>
      </w:tr>
      <w:tr w:rsidR="00F93768" w:rsidRPr="00297084" w:rsidTr="001161B7">
        <w:tblPrEx>
          <w:tblBorders>
            <w:insideH w:val="none" w:sz="0" w:space="0" w:color="auto"/>
            <w:insideV w:val="single" w:sz="4" w:space="0" w:color="auto"/>
          </w:tblBorders>
        </w:tblPrEx>
        <w:trPr>
          <w:trHeight w:val="64"/>
        </w:trPr>
        <w:tc>
          <w:tcPr>
            <w:tcW w:w="7008" w:type="dxa"/>
            <w:gridSpan w:val="2"/>
            <w:tcBorders>
              <w:top w:val="single" w:sz="4" w:space="0" w:color="auto"/>
              <w:bottom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из них медицинских организаций, осуществляющих деятельность в сфере ОМС</w:t>
            </w:r>
          </w:p>
        </w:tc>
        <w:tc>
          <w:tcPr>
            <w:tcW w:w="2414" w:type="dxa"/>
            <w:tcBorders>
              <w:top w:val="single" w:sz="4" w:space="0" w:color="auto"/>
              <w:bottom w:val="single" w:sz="4" w:space="0" w:color="auto"/>
            </w:tcBorders>
            <w:vAlign w:val="center"/>
          </w:tcPr>
          <w:p w:rsidR="00F93768" w:rsidRPr="00297084" w:rsidRDefault="00F93768" w:rsidP="0071174A">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21</w:t>
            </w:r>
            <w:r w:rsidR="0071174A">
              <w:rPr>
                <w:rFonts w:ascii="Times New Roman" w:hAnsi="Times New Roman" w:cs="Times New Roman"/>
                <w:sz w:val="28"/>
                <w:szCs w:val="28"/>
              </w:rPr>
              <w:t>4</w:t>
            </w:r>
          </w:p>
        </w:tc>
      </w:tr>
    </w:tbl>
    <w:p w:rsidR="00F93768" w:rsidRPr="00297084" w:rsidRDefault="00F93768" w:rsidP="00F93768">
      <w:pPr>
        <w:pStyle w:val="ConsPlusNormal"/>
        <w:spacing w:line="233" w:lineRule="auto"/>
        <w:ind w:firstLine="540"/>
        <w:jc w:val="both"/>
        <w:rPr>
          <w:rFonts w:ascii="Times New Roman" w:hAnsi="Times New Roman" w:cs="Times New Roman"/>
          <w:sz w:val="16"/>
          <w:szCs w:val="16"/>
        </w:rPr>
      </w:pP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Примечание. Список сокращений:</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(З)АО – (закрытое) акционерное общество</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5" w:name="P3133"/>
      <w:bookmarkEnd w:id="15"/>
      <w:r w:rsidRPr="00297084">
        <w:rPr>
          <w:rFonts w:ascii="Times New Roman" w:hAnsi="Times New Roman" w:cs="Times New Roman"/>
          <w:sz w:val="28"/>
          <w:szCs w:val="28"/>
        </w:rPr>
        <w:t>АНО – автономная некоммерческая организация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6" w:name="P3134"/>
      <w:bookmarkEnd w:id="16"/>
      <w:r w:rsidRPr="00297084">
        <w:rPr>
          <w:rFonts w:ascii="Times New Roman" w:hAnsi="Times New Roman" w:cs="Times New Roman"/>
          <w:sz w:val="28"/>
          <w:szCs w:val="28"/>
        </w:rPr>
        <w:t>ГАУЗ – государственное автономное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7" w:name="P3135"/>
      <w:bookmarkEnd w:id="17"/>
      <w:r w:rsidRPr="00297084">
        <w:rPr>
          <w:rFonts w:ascii="Times New Roman" w:hAnsi="Times New Roman" w:cs="Times New Roman"/>
          <w:sz w:val="28"/>
          <w:szCs w:val="28"/>
        </w:rPr>
        <w:t>ГБУ(З) – государственное бюджетное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8" w:name="P3136"/>
      <w:bookmarkEnd w:id="18"/>
      <w:r w:rsidRPr="00297084">
        <w:rPr>
          <w:rFonts w:ascii="Times New Roman" w:hAnsi="Times New Roman" w:cs="Times New Roman"/>
          <w:sz w:val="28"/>
          <w:szCs w:val="28"/>
        </w:rPr>
        <w:t>ГКУ(З) – государственное казенное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 xml:space="preserve">ГБПОУ – государственное бюджетное профессиональное образовательное учреждение </w:t>
      </w:r>
      <w:bookmarkStart w:id="19" w:name="P3137"/>
      <w:bookmarkStart w:id="20" w:name="P3138"/>
      <w:bookmarkStart w:id="21" w:name="P3139"/>
      <w:bookmarkStart w:id="22" w:name="P3140"/>
      <w:bookmarkEnd w:id="19"/>
      <w:bookmarkEnd w:id="20"/>
      <w:bookmarkEnd w:id="21"/>
      <w:bookmarkEnd w:id="22"/>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КО – Кемеровская область</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3" w:name="P3141"/>
      <w:bookmarkEnd w:id="23"/>
      <w:r w:rsidRPr="00297084">
        <w:rPr>
          <w:rFonts w:ascii="Times New Roman" w:hAnsi="Times New Roman" w:cs="Times New Roman"/>
          <w:sz w:val="28"/>
          <w:szCs w:val="28"/>
        </w:rPr>
        <w:t>МЦ – медицинский центр</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МЧУ ДПО – медицинское частное учреждение дополнительного профессионального образования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4" w:name="P3148"/>
      <w:bookmarkEnd w:id="24"/>
      <w:r w:rsidRPr="00297084">
        <w:rPr>
          <w:rFonts w:ascii="Times New Roman" w:hAnsi="Times New Roman" w:cs="Times New Roman"/>
          <w:sz w:val="28"/>
          <w:szCs w:val="28"/>
        </w:rPr>
        <w:t>НУЗ – негосударственное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5" w:name="P3149"/>
      <w:bookmarkStart w:id="26" w:name="P3150"/>
      <w:bookmarkStart w:id="27" w:name="P3151"/>
      <w:bookmarkEnd w:id="25"/>
      <w:bookmarkEnd w:id="26"/>
      <w:bookmarkEnd w:id="27"/>
      <w:r w:rsidRPr="00297084">
        <w:rPr>
          <w:rFonts w:ascii="Times New Roman" w:hAnsi="Times New Roman" w:cs="Times New Roman"/>
          <w:sz w:val="28"/>
          <w:szCs w:val="28"/>
        </w:rPr>
        <w:t>ООО – общество с ограниченной ответственностью</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8" w:name="P3152"/>
      <w:bookmarkEnd w:id="28"/>
      <w:r w:rsidRPr="00297084">
        <w:rPr>
          <w:rFonts w:ascii="Times New Roman" w:hAnsi="Times New Roman" w:cs="Times New Roman"/>
          <w:sz w:val="28"/>
          <w:szCs w:val="28"/>
        </w:rPr>
        <w:t>ОТ – особого типа</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ПАО – публичное акционерное общество</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9" w:name="P3153"/>
      <w:bookmarkStart w:id="30" w:name="P3155"/>
      <w:bookmarkEnd w:id="29"/>
      <w:bookmarkEnd w:id="30"/>
      <w:r w:rsidRPr="00297084">
        <w:rPr>
          <w:rFonts w:ascii="Times New Roman" w:hAnsi="Times New Roman" w:cs="Times New Roman"/>
          <w:sz w:val="28"/>
          <w:szCs w:val="28"/>
        </w:rPr>
        <w:t>ФГБНУ – федеральное государственное бюджетное научное учреждение</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31" w:name="P3156"/>
      <w:bookmarkEnd w:id="31"/>
      <w:r w:rsidRPr="00297084">
        <w:rPr>
          <w:rFonts w:ascii="Times New Roman" w:hAnsi="Times New Roman" w:cs="Times New Roman"/>
          <w:sz w:val="28"/>
          <w:szCs w:val="28"/>
        </w:rPr>
        <w:t>ФГБУ – федеральное государственное бюджетное учреждение</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ФКУЗ – федеральное казенное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ЧВП – частная врачебная практика</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32" w:name="P3157"/>
      <w:bookmarkStart w:id="33" w:name="P3158"/>
      <w:bookmarkStart w:id="34" w:name="P3159"/>
      <w:bookmarkEnd w:id="32"/>
      <w:bookmarkEnd w:id="33"/>
      <w:bookmarkEnd w:id="34"/>
      <w:r w:rsidRPr="00297084">
        <w:rPr>
          <w:rFonts w:ascii="Times New Roman" w:hAnsi="Times New Roman" w:cs="Times New Roman"/>
          <w:sz w:val="28"/>
          <w:szCs w:val="28"/>
        </w:rPr>
        <w:t>ЧМУ – частное медицинское учреждение</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ЧУЗ – частное учреждение здравоохранения</w:t>
      </w:r>
      <w:bookmarkStart w:id="35" w:name="P3160"/>
      <w:bookmarkEnd w:id="35"/>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br w:type="page"/>
      </w:r>
      <w:r w:rsidRPr="00297084">
        <w:rPr>
          <w:rFonts w:ascii="Times New Roman" w:hAnsi="Times New Roman" w:cs="Times New Roman"/>
          <w:sz w:val="28"/>
          <w:szCs w:val="28"/>
        </w:rPr>
        <w:lastRenderedPageBreak/>
        <w:t>Приложение 4</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 xml:space="preserve">Перечень </w:t>
      </w: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медицинских организаций Кемеровской области, оказывающих высокотехнологичную медицинскую помощь</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 ГАУЗ КО «Областной клинический госпиталь для ветеранов войн»</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 xml:space="preserve">2. ГАУЗ КО «Кемеровская областная клиническая больница имени </w:t>
      </w:r>
      <w:r w:rsidRPr="00297084">
        <w:rPr>
          <w:rFonts w:ascii="Times New Roman" w:hAnsi="Times New Roman" w:cs="Times New Roman"/>
          <w:sz w:val="28"/>
          <w:szCs w:val="28"/>
        </w:rPr>
        <w:br/>
        <w:t>С.В. Беляева»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3. ГАУЗ КО «Областной клинический центр охраны здоровья шахтеров»</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4. ГАУЗ КО «Областной клинический перинатальный центр имени Л.А. Решетовой»</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5. ГБУЗ КО «Областной клинический онкологический диспансер»</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6. ГБУЗ КО «Областной клинический кожно-венерологический диспансер»</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7. ГБУЗ КО «Кемеровская городская клиническая больница № 2»</w:t>
      </w:r>
      <w:r w:rsidR="00B24BFC">
        <w:rPr>
          <w:rFonts w:ascii="Times New Roman" w:hAnsi="Times New Roman" w:cs="Times New Roman"/>
          <w:sz w:val="28"/>
          <w:szCs w:val="28"/>
        </w:rPr>
        <w:t>.</w:t>
      </w:r>
      <w:r w:rsidRPr="00297084">
        <w:rPr>
          <w:rFonts w:ascii="Times New Roman" w:hAnsi="Times New Roman" w:cs="Times New Roman"/>
          <w:sz w:val="28"/>
          <w:szCs w:val="28"/>
        </w:rPr>
        <w:t xml:space="preserve"> </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8. ГБУЗ КО «Кемеровский областной клинический кардиологический диспансер имени академика Л.С. Барбараша»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9. ГАУЗ КО «Областная детская клиническая больница»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10. ГАУЗ КО «Областная клиническая больница скорой медицинской помощи им. М.А. Подгорбунского»</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11. ГБУЗ КО «Кемеровская городская клиническая больница № 11»</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12. ФГБНУ «Научно-исследовательский институт комплексных проблем сердечно-сосудистых заболеваний»</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13. ГАУЗ КО «Кемеровская областная клиническая офтальмологическая больница»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14. ГАУЗ КО «Новокузнецкая городская клиническая больница № 1»</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15. ГБУЗ КО «Новокузнецкая городская детская клиническая больница № 4»</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16. ГБУЗ КО «Новокузнецкая городская клиническая больница № 29»</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17.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18. ГАУЗ КО «Новокузнецкий перинатальный центр»</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19. ГБУЗ КО «Новокузнецкая городская клиническая больница № 5»</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20. ГБУЗ «Новокузнецкий клинический онкологический диспансер»</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21. ГБУЗ КО «Областная клиническая ортопедо-хирургическая больница восстановительного лечения»</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22. ООО «Гранд Медика»</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23. ООО «Медицинская практика» (г. Прокопьевск)</w:t>
      </w:r>
      <w:r w:rsidR="004F7B0E">
        <w:rPr>
          <w:rFonts w:ascii="Times New Roman" w:hAnsi="Times New Roman" w:cs="Times New Roman"/>
          <w:sz w:val="28"/>
          <w:szCs w:val="28"/>
        </w:rPr>
        <w:t>.</w:t>
      </w:r>
    </w:p>
    <w:p w:rsidR="00B04D1F" w:rsidRDefault="00B04D1F"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lastRenderedPageBreak/>
        <w:t>Приложение 5</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ind w:firstLine="540"/>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bookmarkStart w:id="36" w:name="P3205"/>
      <w:bookmarkEnd w:id="36"/>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Перечень</w:t>
      </w: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
    <w:p w:rsidR="00F93768" w:rsidRPr="00297084" w:rsidRDefault="00F93768" w:rsidP="00F93768">
      <w:pPr>
        <w:pStyle w:val="ConsPlusNormal"/>
        <w:jc w:val="center"/>
        <w:rPr>
          <w:rFonts w:ascii="Times New Roman" w:hAnsi="Times New Roman" w:cs="Times New Roman"/>
          <w:sz w:val="28"/>
          <w:szCs w:val="28"/>
        </w:rPr>
      </w:pPr>
    </w:p>
    <w:tbl>
      <w:tblPr>
        <w:tblW w:w="94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77"/>
        <w:gridCol w:w="3317"/>
        <w:gridCol w:w="2125"/>
        <w:gridCol w:w="2976"/>
      </w:tblGrid>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Код АТХ</w:t>
            </w:r>
          </w:p>
        </w:tc>
        <w:tc>
          <w:tcPr>
            <w:tcW w:w="331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Анатомо-терапевтическо-химическая классификация (АТХ)</w:t>
            </w:r>
          </w:p>
        </w:tc>
        <w:tc>
          <w:tcPr>
            <w:tcW w:w="2125"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Лекарственные препараты</w:t>
            </w:r>
          </w:p>
        </w:tc>
        <w:tc>
          <w:tcPr>
            <w:tcW w:w="2976"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Лекарственные формы</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пищеварительный тракт и обмен веществ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связанных с нарушением кислотности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язвенной болезни желудка и двенадцатиперстной кишки и гастроэзофагеальной рефлюксной болезни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A02BA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блокаторы H2-гистаминовых рецепторов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ранитидин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фамотидин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1D3758" w:rsidTr="00B04D1F">
        <w:tc>
          <w:tcPr>
            <w:tcW w:w="1077" w:type="dxa"/>
            <w:tcBorders>
              <w:top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A02BC</w:t>
            </w:r>
          </w:p>
        </w:tc>
        <w:tc>
          <w:tcPr>
            <w:tcW w:w="3317" w:type="dxa"/>
            <w:tcBorders>
              <w:top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протонного насоса</w:t>
            </w:r>
          </w:p>
        </w:tc>
        <w:tc>
          <w:tcPr>
            <w:tcW w:w="2125"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омепразол</w:t>
            </w:r>
          </w:p>
        </w:tc>
        <w:tc>
          <w:tcPr>
            <w:tcW w:w="2976" w:type="dxa"/>
          </w:tcPr>
          <w:p w:rsidR="001D3758" w:rsidRPr="00BA37F6" w:rsidRDefault="001D3758"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1D3758" w:rsidRPr="00BA37F6" w:rsidRDefault="001D3758"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эзомепразол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A02BX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висмута трикалия дицитрат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функциональных нарушений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функциональных нарушений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1D3758" w:rsidTr="00B04D1F">
        <w:tc>
          <w:tcPr>
            <w:tcW w:w="1077" w:type="dxa"/>
          </w:tcPr>
          <w:p w:rsidR="001D3758" w:rsidRPr="00BA37F6" w:rsidRDefault="001D3758"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A03AA</w:t>
            </w:r>
          </w:p>
        </w:tc>
        <w:tc>
          <w:tcPr>
            <w:tcW w:w="3317"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синтетические антихолинергические средства, эфиры с третичной аминогруппой</w:t>
            </w:r>
          </w:p>
        </w:tc>
        <w:tc>
          <w:tcPr>
            <w:tcW w:w="2125"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мебеверин</w:t>
            </w:r>
          </w:p>
        </w:tc>
        <w:tc>
          <w:tcPr>
            <w:tcW w:w="2976" w:type="dxa"/>
          </w:tcPr>
          <w:p w:rsidR="001D3758" w:rsidRPr="00BA37F6" w:rsidRDefault="001D3758"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1D3758" w:rsidRPr="00BA37F6" w:rsidRDefault="001D3758"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пролонгированным высвобождением;</w:t>
            </w:r>
          </w:p>
        </w:tc>
      </w:tr>
      <w:tr w:rsidR="00B04D1F" w:rsidTr="00B04D1F">
        <w:tc>
          <w:tcPr>
            <w:tcW w:w="1077" w:type="dxa"/>
            <w:tcBorders>
              <w:bottom w:val="nil"/>
            </w:tcBorders>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платифиллин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A03AD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папаверин и его производные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дротаверин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белладонны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белладонны, третичные амины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атропин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A03F</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стимуляторы моторики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A03FA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стимуляторы моторики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метоклопрамид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A04</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противорвотные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A04A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противорвотные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A04AA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блокаторы серотониновых 5 HT3-рецепторов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ондансетрон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лиофилизированные;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w:t>
            </w:r>
          </w:p>
        </w:tc>
        <w:tc>
          <w:tcPr>
            <w:tcW w:w="3317"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препараты для лечения заболеваний печени и </w:t>
            </w:r>
            <w:r w:rsidRPr="00BA37F6">
              <w:rPr>
                <w:rFonts w:ascii="Times New Roman" w:hAnsi="Times New Roman"/>
                <w:bCs/>
                <w:sz w:val="24"/>
                <w:szCs w:val="24"/>
              </w:rPr>
              <w:lastRenderedPageBreak/>
              <w:t>желчевыводящих путей</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A05A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желчевыводящих путей</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желчных кислот</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урсодезоксихоле-вая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печени, липотропные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A05BA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печени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фосфолипиды + глицирризиновая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янтарная кислота + меглумин + инозин + метионин + никотинамид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контактные 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бисакодил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сахарной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сеннозиды A и B</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A06AD</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осмотические 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лактулоза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макрогол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 (для детей)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w:t>
            </w:r>
          </w:p>
        </w:tc>
        <w:tc>
          <w:tcPr>
            <w:tcW w:w="3317"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противодиарейные, кишечные противовоспалительные и </w:t>
            </w:r>
            <w:r w:rsidRPr="00BA37F6">
              <w:rPr>
                <w:rFonts w:ascii="Times New Roman" w:hAnsi="Times New Roman"/>
                <w:bCs/>
                <w:sz w:val="24"/>
                <w:szCs w:val="24"/>
              </w:rPr>
              <w:lastRenderedPageBreak/>
              <w:t>противомикробные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A07B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адсорбирующие кишечные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адсорбирующие кишечные препараты другие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смектит диоктаэдрический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снижающие моторику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A07DA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снижающие моторику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лоперамид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лиофилизированные;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таблетки-лиофилизат</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A07E</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кишечные противовоспалительные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A07EC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аминосалициловая кислота и аналогичные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месалазин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ректальная;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сульфасалазин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A07F</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противодиарейные микроорганизмы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A07FA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противодиарейные микроорганизмы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бифидобактерии бифидум</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приема внутрь и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приема внутрь и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приема внутрь и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 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A09</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способствующие пищеварению, включая 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A09A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способствующие пищеварению, включая 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A09AA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панкреатин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сахарного диабета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и их аналоги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короткого действия и их аналоги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аспарт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и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глулизин</w:t>
            </w:r>
          </w:p>
        </w:tc>
        <w:tc>
          <w:tcPr>
            <w:tcW w:w="2976"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подкожного </w:t>
            </w:r>
          </w:p>
        </w:tc>
      </w:tr>
      <w:tr w:rsidR="00B04D1F" w:rsidTr="00B04D1F">
        <w:tc>
          <w:tcPr>
            <w:tcW w:w="107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лизпро</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растворимый (человеческий генно-инженерный)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средней продолжительности действия и их аналоги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инсулин-изофан (человеческий генно-инженерный)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vMerge w:val="restart"/>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A10AD</w:t>
            </w:r>
          </w:p>
        </w:tc>
        <w:tc>
          <w:tcPr>
            <w:tcW w:w="3317"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аспарт двухфазный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деглудек + инсулин аспарт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двухфазный (человеческий генно-инженерный)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лизпро двухфазный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A10AE</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длительного действия и их аналоги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гларгин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деглудек</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детемир</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гипогликемические препараты, кроме инсулинов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бигуаниды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метформин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w:t>
            </w:r>
            <w:r w:rsidRPr="00BA37F6">
              <w:rPr>
                <w:rFonts w:ascii="Times New Roman" w:hAnsi="Times New Roman"/>
                <w:bCs/>
                <w:sz w:val="24"/>
                <w:szCs w:val="24"/>
              </w:rPr>
              <w:lastRenderedPageBreak/>
              <w:t>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A10BB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сульфонилмочевины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глибенкламид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гликлазид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w:t>
            </w:r>
          </w:p>
        </w:tc>
      </w:tr>
      <w:tr w:rsidR="00BA37F6" w:rsidTr="00B04D1F">
        <w:tc>
          <w:tcPr>
            <w:tcW w:w="1077" w:type="dxa"/>
            <w:vMerge w:val="restart"/>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A10BH</w:t>
            </w:r>
          </w:p>
        </w:tc>
        <w:tc>
          <w:tcPr>
            <w:tcW w:w="3317"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дипептидилпептидазы-4 (ДПП-4)</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алоглиптин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вилдаглиптин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гозоглиптин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линаглиптин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саксаглиптин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ситаглиптин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A10BJ</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глюкагоноподобного пептида-1</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ликсисенатид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A10BK</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натрийзависимого переносчика глюкозы 2 типа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дапаглифлозин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эмпаглифлозин</w:t>
            </w:r>
          </w:p>
        </w:tc>
        <w:tc>
          <w:tcPr>
            <w:tcW w:w="2976"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гипогликемические препараты, кроме инсулинов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репаглинид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1D3758" w:rsidP="00BA37F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А11</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витамины A и D, включая их комбинации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A11CA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A</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ретинол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 и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(масляный);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и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и наружного применения (масляный)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A11CC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D и его аналоги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альфакальцидол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(масляный)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кальцитриол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колекальциферол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(масляный)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w:t>
            </w:r>
            <w:r w:rsidRPr="00BA37F6">
              <w:rPr>
                <w:rFonts w:ascii="Times New Roman" w:hAnsi="Times New Roman"/>
                <w:bCs/>
                <w:sz w:val="24"/>
                <w:szCs w:val="24"/>
              </w:rPr>
              <w:t xml:space="preserve"> и его комбинации с витаминами B</w:t>
            </w:r>
            <w:r w:rsidRPr="00BA37F6">
              <w:rPr>
                <w:rFonts w:ascii="Times New Roman" w:hAnsi="Times New Roman"/>
                <w:bCs/>
                <w:sz w:val="24"/>
                <w:szCs w:val="24"/>
                <w:vertAlign w:val="subscript"/>
              </w:rPr>
              <w:t>6</w:t>
            </w:r>
            <w:r w:rsidRPr="00BA37F6">
              <w:rPr>
                <w:rFonts w:ascii="Times New Roman" w:hAnsi="Times New Roman"/>
                <w:bCs/>
                <w:sz w:val="24"/>
                <w:szCs w:val="24"/>
              </w:rPr>
              <w:t xml:space="preserve"> и B</w:t>
            </w:r>
            <w:r w:rsidRPr="00BA37F6">
              <w:rPr>
                <w:rFonts w:ascii="Times New Roman" w:hAnsi="Times New Roman"/>
                <w:bCs/>
                <w:sz w:val="24"/>
                <w:szCs w:val="24"/>
                <w:vertAlign w:val="subscript"/>
              </w:rPr>
              <w:t>12</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A11DA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A11G</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аскорбиновая кислота (витамин C), включая комбинации с другими средствами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A11GA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аскорбиновая кислота (витамин C)</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аскорбиновая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A11H</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витаминные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A11HA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витаминные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пиридоксин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минеральные добавки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кальция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кальция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кальция глюконат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минеральные добавки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A12CX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минеральные вещества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и магния аспарагинат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A14</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анаболические средства системного действия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A14A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анаболические стероиды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A14AB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эстрена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нандролон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другие препараты для лечения заболеваний желудочно-кишечного тракта и </w:t>
            </w:r>
            <w:r w:rsidRPr="00BA37F6">
              <w:rPr>
                <w:rFonts w:ascii="Times New Roman" w:hAnsi="Times New Roman"/>
                <w:bCs/>
                <w:sz w:val="24"/>
                <w:szCs w:val="24"/>
              </w:rPr>
              <w:lastRenderedPageBreak/>
              <w:t>нарушений обмена веществ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A16A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желудочно-кишечного тракта и нарушений обмена веществ</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и их производные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адеметионин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агалсидаза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агалсидаза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велаглюцераза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галсульфаза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идурсульфаза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идурсульфаза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имиглюцераза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ларонидаза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себелипаза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талиглюцераза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BA37F6" w:rsidTr="00B04D1F">
        <w:tc>
          <w:tcPr>
            <w:tcW w:w="1077" w:type="dxa"/>
            <w:vMerge w:val="restart"/>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A16AX</w:t>
            </w:r>
          </w:p>
        </w:tc>
        <w:tc>
          <w:tcPr>
            <w:tcW w:w="3317"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для лечения заболеваний желудочно-кишечного тракта и нарушений обмена веществ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миглустат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нитизинон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сапроптерин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тиоктовая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кровь и система кроветворения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антитромботические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антитромботические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витамина K</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варфарин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группа гепарина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гепарин натрия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эноксапарин натрия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парнапарин натрия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антиагреганты, кроме гепарина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клопидогрел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тикагрелор</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B01AD</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алтеплаза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vMerge w:val="restart"/>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vMerge w:val="restart"/>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проурокиназа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2125"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рекомбинантный белок, содержащий аминокислотную последователь</w:t>
            </w:r>
            <w:r w:rsidR="003E088B">
              <w:rPr>
                <w:rFonts w:ascii="Times New Roman" w:hAnsi="Times New Roman"/>
                <w:bCs/>
                <w:sz w:val="24"/>
                <w:szCs w:val="24"/>
              </w:rPr>
              <w:t>-</w:t>
            </w:r>
            <w:r w:rsidRPr="00BA37F6">
              <w:rPr>
                <w:rFonts w:ascii="Times New Roman" w:hAnsi="Times New Roman"/>
                <w:bCs/>
                <w:sz w:val="24"/>
                <w:szCs w:val="24"/>
              </w:rPr>
              <w:t>ность стафилокиназы</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тенектеплаза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B01AE</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прямые ингибиторы тромбина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дабигатрана этексилат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B01AF</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прямые ингибиторы фактора Xa</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апиксабан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ривароксабан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гемостатические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антифибринолитические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B02AA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аминокапроновая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транексамовая кислота</w:t>
            </w:r>
          </w:p>
        </w:tc>
        <w:tc>
          <w:tcPr>
            <w:tcW w:w="2976"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протеиназ плазмы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апротинин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Default="00BA37F6"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04D1F" w:rsidRPr="00BA37F6" w:rsidRDefault="00B04D1F" w:rsidP="003E088B">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K и другие гемостатики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K</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менадиона натрия бисульфит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гемостатики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фибриноген + тромбин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губка</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B02BD</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факторы свертывания крови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антиингибиторный коагулянтный комплекс</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мороктоког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нонаког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октоког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симоктоког альфа (фактор свертывания крови VIII человеческий рекомбинантный)</w:t>
            </w:r>
          </w:p>
          <w:p w:rsidR="00B04D1F" w:rsidRPr="00BA37F6" w:rsidRDefault="00B04D1F"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VII</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VIII</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(замороженный)</w:t>
            </w:r>
          </w:p>
        </w:tc>
      </w:tr>
      <w:tr w:rsidR="001D3758" w:rsidTr="00B04D1F">
        <w:tc>
          <w:tcPr>
            <w:tcW w:w="1077" w:type="dxa"/>
            <w:tcBorders>
              <w:top w:val="nil"/>
              <w:bottom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p>
        </w:tc>
        <w:tc>
          <w:tcPr>
            <w:tcW w:w="2125"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IX</w:t>
            </w:r>
          </w:p>
        </w:tc>
        <w:tc>
          <w:tcPr>
            <w:tcW w:w="2976" w:type="dxa"/>
          </w:tcPr>
          <w:p w:rsidR="00B04D1F" w:rsidRPr="00BA37F6" w:rsidRDefault="001D3758"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w:t>
            </w:r>
            <w:r w:rsidR="00B04D1F" w:rsidRPr="00BA37F6">
              <w:rPr>
                <w:rFonts w:ascii="Times New Roman" w:hAnsi="Times New Roman"/>
                <w:bCs/>
                <w:sz w:val="24"/>
                <w:szCs w:val="24"/>
              </w:rPr>
              <w:t xml:space="preserve"> введения;</w:t>
            </w:r>
          </w:p>
          <w:p w:rsidR="001D3758"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факторы свертывания крови II, VII, IX, X в комбинации (протромбиновый комплекс)</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факторы свертывания крови II, IX и X в комбинации</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VIII + фактор Виллебранда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эптаког альфа (активированный)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B02BX</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системные гемостатики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ромиплостим</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подкожного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элтромбопаг</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этамзилат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наружного применения;</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антианемические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железа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пероральные препараты трехвалентного железа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(III) гидроксид полимальтозат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B03AC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парентеральные препараты трехвалентного железа</w:t>
            </w:r>
          </w:p>
        </w:tc>
        <w:tc>
          <w:tcPr>
            <w:tcW w:w="2125" w:type="dxa"/>
          </w:tcPr>
          <w:p w:rsidR="00BA37F6" w:rsidRPr="00BA37F6" w:rsidRDefault="00BA37F6"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(III) гидроксид олигоизомальтозат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(III) гидроксида сахарозный комплекс</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карбоксимальтозат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12</w:t>
            </w:r>
            <w:r w:rsidRPr="00BA37F6">
              <w:rPr>
                <w:rFonts w:ascii="Times New Roman" w:hAnsi="Times New Roman"/>
                <w:bCs/>
                <w:sz w:val="24"/>
                <w:szCs w:val="24"/>
              </w:rPr>
              <w:t xml:space="preserve"> и фолиевая кислота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12</w:t>
            </w:r>
            <w:r w:rsidRPr="00BA37F6">
              <w:rPr>
                <w:rFonts w:ascii="Times New Roman" w:hAnsi="Times New Roman"/>
                <w:bCs/>
                <w:sz w:val="24"/>
                <w:szCs w:val="24"/>
              </w:rPr>
              <w:t xml:space="preserve"> (цианокобаламин и его аналоги)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цианокобаламин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B03BB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фолиевая кислота и ее производные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фолиевая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антианемические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B03XA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антианемические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дарбэпоэтин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метоксиполиэти-ленгликоль-эпоэ-тин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эпоэтин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эпоэтин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внутривенного и подкожного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 подкожного</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кровезаменители и перфузионные растворы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кровь и препараты крови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B05AA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кровезаменители и препараты плазмы крови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альбумин человека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гидроксиэтилкрахмал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декстран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желатин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внутривенного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парентерального питания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жировые эмульсии для парентерального питания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инфузий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влияющие на водно-электролитный баланс</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декстроза + калия хлорид + натрия хлорид + натрия цитрат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 (для детей)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 + натрия ацетат + натрия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меглюмина натрия сукцинат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лактата раствор сложный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 + кальция хлорид + натрия хлорид + натрия лактат)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хлорида раствор сложный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 + кальция хлорид + натрия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с осмодиуретическим действием</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маннитол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ирригационные растворы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B05CX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ирригационные растворы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декстроза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перитонеального диализа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перитонеального диализа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добавки к растворам для внутривенного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B05XA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электролитов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и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магния сульфат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гидрокарбонат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растворитель для приготовления лекарственных форм для </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сердечно-сосудистая система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сердечные гликозиды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гликозиды наперстянки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дигоксин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детей)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классы I и III</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IA</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прокаинамид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IB</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лидокаин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и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и наружного применения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применения дозированный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IC</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пропафенон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III</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амиодарон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C01BG</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антиаритмические препараты, классы I и III</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лаппаконитина гидробромид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C01C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кардиотонические средства, кроме сердечных гликозидов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C01CA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и дофаминергические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добутамин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допамин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норэпинефрин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фенилэфрин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эпинефрин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C01CX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кардиотонические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левосимендан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вазодилататоры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C01DA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органические нитраты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изосорбида динитрат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подъязычный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изосорбида мононитрат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ретард;</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пролонгированным высвобождением;</w:t>
            </w:r>
          </w:p>
        </w:tc>
      </w:tr>
      <w:tr w:rsidR="00B04D1F" w:rsidTr="00B04D1F">
        <w:tc>
          <w:tcPr>
            <w:tcW w:w="107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нитроглицерин</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подъязычный дозированный;</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подъязычные;</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пленки для наклеивания на десну;</w:t>
            </w:r>
          </w:p>
          <w:p w:rsidR="00B04D1F" w:rsidRPr="00BA37F6" w:rsidRDefault="00EF29DA"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w:t>
            </w:r>
            <w:r w:rsidR="00B04D1F" w:rsidRPr="00BA37F6">
              <w:rPr>
                <w:rFonts w:ascii="Times New Roman" w:hAnsi="Times New Roman"/>
                <w:bCs/>
                <w:sz w:val="24"/>
                <w:szCs w:val="24"/>
              </w:rPr>
              <w:t xml:space="preserve"> введения;</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подъязычный дозированный;</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подъязычные;</w:t>
            </w:r>
          </w:p>
          <w:p w:rsidR="00EF29DA"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сублингвальные</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C01E</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C01EA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простагландины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алпростадил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C01EB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ивабрадин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мельдоний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3E088B" w:rsidRDefault="00BA37F6"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парабульбарного введения;</w:t>
            </w:r>
            <w:r w:rsidR="003E088B" w:rsidRPr="00BA37F6">
              <w:rPr>
                <w:rFonts w:ascii="Times New Roman" w:hAnsi="Times New Roman"/>
                <w:bCs/>
                <w:sz w:val="24"/>
                <w:szCs w:val="24"/>
              </w:rPr>
              <w:t xml:space="preserve"> </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внутримышечного и парабульбарного введения;</w:t>
            </w:r>
          </w:p>
          <w:p w:rsidR="00BA37F6"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антигипертензивные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антиадренергические средства центрального действия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метилдопа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метилдопа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C02AC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агонисты имидазолиновых рецепторов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клонидин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моксонидин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антиадренергические средства периферического действия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A65B37">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C02CA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доксазозин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BA37F6" w:rsidTr="00A65B37">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урапидил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C02K</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антигипертензивные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C02KX</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антигипертензивные средства для лечения легочной артериальной гипертензии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амбризентан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бозентан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мацитентан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риоцигуат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тиазидные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тиазиды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гидрохлоротиазид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тиазидоподобные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сульфонамиды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индапамид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lastRenderedPageBreak/>
              <w:t>таблетки пролонгированного действия,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C03C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«петлевые»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C03CA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сульфонамиды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фуросемид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калийсберегающие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C03DA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альдостерона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спиронолактон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C04</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периферические вазодилататоры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C04A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периферические вазодилататоры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C04AD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пурина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пентоксифиллин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и внутриартериального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w:t>
            </w:r>
            <w:r w:rsidRPr="00BA37F6">
              <w:rPr>
                <w:rFonts w:ascii="Times New Roman" w:hAnsi="Times New Roman"/>
                <w:bCs/>
                <w:sz w:val="24"/>
                <w:szCs w:val="24"/>
              </w:rPr>
              <w:lastRenderedPageBreak/>
              <w:t>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внутриартериального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C07</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неселективные бета-адреноблокаторы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пропранолол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соталол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61278">
        <w:tc>
          <w:tcPr>
            <w:tcW w:w="1077" w:type="dxa"/>
            <w:tcBorders>
              <w:top w:val="nil"/>
              <w:bottom w:val="nil"/>
            </w:tcBorders>
          </w:tcPr>
          <w:p w:rsidR="00EF29DA" w:rsidRPr="00BA37F6" w:rsidRDefault="00EF29DA" w:rsidP="00EF29DA">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C07AB</w:t>
            </w:r>
          </w:p>
        </w:tc>
        <w:tc>
          <w:tcPr>
            <w:tcW w:w="3317" w:type="dxa"/>
            <w:tcBorders>
              <w:top w:val="nil"/>
              <w:bottom w:val="nil"/>
            </w:tcBorders>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бета-адреноблокаторы</w:t>
            </w:r>
          </w:p>
        </w:tc>
        <w:tc>
          <w:tcPr>
            <w:tcW w:w="2125"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атенолол</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61278" w:rsidRPr="00BA37F6" w:rsidRDefault="00EF29DA" w:rsidP="0036127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r w:rsidR="00361278" w:rsidRPr="00BA37F6">
              <w:rPr>
                <w:rFonts w:ascii="Times New Roman" w:hAnsi="Times New Roman"/>
                <w:bCs/>
                <w:sz w:val="24"/>
                <w:szCs w:val="24"/>
              </w:rPr>
              <w:t xml:space="preserve"> оболочкой;</w:t>
            </w:r>
          </w:p>
          <w:p w:rsidR="00EF29DA" w:rsidRPr="00BA37F6" w:rsidRDefault="00361278" w:rsidP="0036127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бисопролол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метопролол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замедленным высвобождением,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 и бета-адреноблокаторы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карведилол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C08</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блокаторы кальциевых каналов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блокаторы кальциевых каналов с преимущественным действием на сосуды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дигидропиридина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амлодипин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нимодипин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нифедипин</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r w:rsidR="003C0580" w:rsidRPr="00BA37F6">
              <w:rPr>
                <w:rFonts w:ascii="Times New Roman" w:hAnsi="Times New Roman"/>
                <w:bCs/>
                <w:sz w:val="24"/>
                <w:szCs w:val="24"/>
              </w:rPr>
              <w:t xml:space="preserve">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пленочной оболочкой;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w:t>
            </w:r>
            <w:r w:rsidR="00793B4F" w:rsidRPr="00BA37F6">
              <w:rPr>
                <w:rFonts w:ascii="Times New Roman" w:hAnsi="Times New Roman"/>
                <w:bCs/>
                <w:sz w:val="24"/>
                <w:szCs w:val="24"/>
              </w:rPr>
              <w:t xml:space="preserve"> пролонгированным высвобождением,</w:t>
            </w:r>
          </w:p>
        </w:tc>
      </w:tr>
      <w:tr w:rsidR="00EF29DA" w:rsidTr="003C0580">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блокаторы кальциевых каналов с прямым действием на сердце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C08DA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фенилалкиламина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верапамил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действующие на ренин-ангиотензиновую систему</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АПФ</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АПФ</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каптоприл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лизиноприл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периндоприл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эналаприл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рецепторов ангиотензина II</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C09CA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рецепторов ангиотензина II</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лозартан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C09DX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рецепторов ангиотензина II в комбинации с другими средствами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валсартан + сакубитрил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гиполипидемические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гиполипидемические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ГМГ-КоА-редуктазы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аторвастатин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симвастатин</w:t>
            </w:r>
          </w:p>
        </w:tc>
        <w:tc>
          <w:tcPr>
            <w:tcW w:w="2976" w:type="dxa"/>
          </w:tcPr>
          <w:p w:rsidR="003C0580"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r w:rsidR="003C0580" w:rsidRPr="00BA37F6">
              <w:rPr>
                <w:rFonts w:ascii="Times New Roman" w:hAnsi="Times New Roman"/>
                <w:bCs/>
                <w:sz w:val="24"/>
                <w:szCs w:val="24"/>
              </w:rPr>
              <w:t xml:space="preserve"> </w:t>
            </w:r>
          </w:p>
          <w:p w:rsidR="00EF29DA" w:rsidRPr="00BA37F6" w:rsidRDefault="003C0580"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фибраты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фенофибрат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гиполипидемические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алирокумаб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эволокумаб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дерматологические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применяемые в дерматологии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для местного применения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D01AE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противогрибковые препараты для местного применения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салициловая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 (спиртовой)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ран и язв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препараты, способствующие </w:t>
            </w:r>
            <w:r w:rsidRPr="00BA37F6">
              <w:rPr>
                <w:rFonts w:ascii="Times New Roman" w:hAnsi="Times New Roman"/>
                <w:bCs/>
                <w:sz w:val="24"/>
                <w:szCs w:val="24"/>
              </w:rPr>
              <w:lastRenderedPageBreak/>
              <w:t>нормальному рубцеванию</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D03AX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способствующие нормальному рубцеванию</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роста эпидермальный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 и противомикробные средства, применяемые в дерматологии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D06C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 в комбинации с противомикробными средствами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диоксометилтетра-гидропиримидин + сульфадиметок-син + тримекаин + хлорамфеникол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 применяемые в дерматологии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D07A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D07AC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 с высокой активностью (группа III)</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мометазон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антисептики и дезинфицирующие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антисептики и дезинфицирующие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бигуаниды и амидины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хлоргексидин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 (спиртовой);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наружного применения (спиртовой);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вагинальные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йода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повидон-йод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наружного </w:t>
            </w:r>
            <w:r w:rsidRPr="00BA37F6">
              <w:rPr>
                <w:rFonts w:ascii="Times New Roman" w:hAnsi="Times New Roman"/>
                <w:bCs/>
                <w:sz w:val="24"/>
                <w:szCs w:val="24"/>
              </w:rPr>
              <w:lastRenderedPageBreak/>
              <w:t>применения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D08AX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антисептики и дезинфицирующие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водорода пероксид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и наружного применения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перманганат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местного и наружного применения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этанол</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наружного применения;</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наружного применения и приготовления лекарственных форм;</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w:t>
            </w:r>
            <w:r w:rsidR="003C0580" w:rsidRPr="00BA37F6">
              <w:rPr>
                <w:rFonts w:ascii="Times New Roman" w:hAnsi="Times New Roman"/>
                <w:bCs/>
                <w:sz w:val="24"/>
                <w:szCs w:val="24"/>
              </w:rPr>
              <w:t xml:space="preserve"> применения и приготовления лекарственных форм</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D11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дерматологические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D11A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дерматологические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D11AH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дерматита, кроме глюкокортикоидов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пимекролимус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мочеполовая система и половые гормоны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 и антисептики,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 и антисептики, кроме комбинированных препаратов с глюкокортикоидами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G01AF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клотримазол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вагинальный;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lastRenderedPageBreak/>
              <w:t>таблетки вагинальные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G02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утеротонизирующие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спорыньи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метилэргометрин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простагландины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динопростон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интрацервикальный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мизопростол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адреномиметики, токолитические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гексопреналин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пролактина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бромокриптин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атозибан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половые гормоны и модуляторы функции половых органов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3-оксоандрост-4-ена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тестостерон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тестостерон (смесь эфиров)</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гестагены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G03DA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прегн-4-ена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прогестерон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G03DB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прегнадиена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дидрогестерон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w:t>
            </w:r>
            <w:r w:rsidRPr="00BA37F6">
              <w:rPr>
                <w:rFonts w:ascii="Times New Roman" w:hAnsi="Times New Roman"/>
                <w:bCs/>
                <w:sz w:val="24"/>
                <w:szCs w:val="24"/>
              </w:rPr>
              <w:lastRenderedPageBreak/>
              <w:t>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G03DC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эстрена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норэтистерон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гонадотропины и другие стимуляторы овуляции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G03GA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гонадотропины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гонадотропин хорионический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и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корифоллитропин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фоллитропин альфа</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и подкожного введения;</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w:t>
            </w:r>
            <w:r w:rsidR="003C0580" w:rsidRPr="00BA37F6">
              <w:rPr>
                <w:rFonts w:ascii="Times New Roman" w:hAnsi="Times New Roman"/>
                <w:bCs/>
                <w:sz w:val="24"/>
                <w:szCs w:val="24"/>
              </w:rPr>
              <w:t xml:space="preserve"> для подкожного введения;</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фоллитропин альфа + лутропин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G03GB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синтетические стимуляторы овуляции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кломифен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G03HA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ципротерон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в урологии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в урологии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G04BD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для лечения учащенного мочеиспускания и недержания мочи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солифенацин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препараты для лечения </w:t>
            </w:r>
            <w:r w:rsidRPr="00BA37F6">
              <w:rPr>
                <w:rFonts w:ascii="Times New Roman" w:hAnsi="Times New Roman"/>
                <w:bCs/>
                <w:sz w:val="24"/>
                <w:szCs w:val="24"/>
              </w:rPr>
              <w:lastRenderedPageBreak/>
              <w:t>доброкачественной гиперплазии предстательной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G04CA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альфа-адреноблокаторы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алфузозин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тамсулозин</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 пролонгированного действия;</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 с пролонгированным высвобождением;</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r w:rsidR="003C0580">
              <w:rPr>
                <w:rFonts w:ascii="Times New Roman" w:hAnsi="Times New Roman"/>
                <w:bCs/>
                <w:sz w:val="24"/>
                <w:szCs w:val="24"/>
              </w:rPr>
              <w:t xml:space="preserve"> </w:t>
            </w:r>
            <w:r w:rsidR="003C0580" w:rsidRPr="00BA37F6">
              <w:rPr>
                <w:rFonts w:ascii="Times New Roman" w:hAnsi="Times New Roman"/>
                <w:bCs/>
                <w:sz w:val="24"/>
                <w:szCs w:val="24"/>
              </w:rPr>
              <w:t>пролонгированного действия;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 высвобождением;</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пролонгированным высвобождением;</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тестостерон-5-альфа-редуктазы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финастерид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гормональные препараты системного действия, кроме </w:t>
            </w:r>
            <w:r w:rsidRPr="00BA37F6">
              <w:rPr>
                <w:rFonts w:ascii="Times New Roman" w:hAnsi="Times New Roman"/>
                <w:bCs/>
                <w:sz w:val="24"/>
                <w:szCs w:val="24"/>
              </w:rPr>
              <w:lastRenderedPageBreak/>
              <w:t>половых гормонов и инсулинов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H01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гипофиза и гипоталамуса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передней доли гипофиза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соматропин и его агонисты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соматропин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задней доли гипофиза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вазопрессин и его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десмопрессин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таблетки-лиофилизат;</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подъязычные</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терлипрессин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окситоцин и его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карбетоцин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окситоцин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местного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гипоталамуса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D6467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соматостатин и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ланреотид</w:t>
            </w:r>
          </w:p>
        </w:tc>
        <w:tc>
          <w:tcPr>
            <w:tcW w:w="2976" w:type="dxa"/>
          </w:tcPr>
          <w:p w:rsidR="00D6467F"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гель для подкожного введения </w:t>
            </w:r>
          </w:p>
          <w:p w:rsidR="00EF29DA" w:rsidRPr="00BA37F6" w:rsidRDefault="00D6467F"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пролонгированного действия</w:t>
            </w:r>
          </w:p>
        </w:tc>
      </w:tr>
      <w:tr w:rsidR="00EF29DA" w:rsidTr="00D6467F">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октреотид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микросферы для приготовления суспензии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микросферы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пасиреотид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H01CC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антигонадотропин-рилизинг гормоны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ганиреликс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цетрореликс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кортикостероиды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кортикостероиды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минералокортикоиды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флудрокортизон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бетаметазон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гидрокортизон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793B4F" w:rsidRPr="00BA37F6" w:rsidRDefault="00EF29DA" w:rsidP="00793B4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внутривенного и внутримышечного </w:t>
            </w:r>
            <w:r w:rsidR="00793B4F" w:rsidRPr="00BA37F6">
              <w:rPr>
                <w:rFonts w:ascii="Times New Roman" w:hAnsi="Times New Roman"/>
                <w:bCs/>
                <w:sz w:val="24"/>
                <w:szCs w:val="24"/>
              </w:rPr>
              <w:t>введения;</w:t>
            </w:r>
          </w:p>
          <w:p w:rsidR="00793B4F" w:rsidRPr="00BA37F6" w:rsidRDefault="00793B4F" w:rsidP="00793B4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внутримышечного и внутрисуставного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наружного применения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дексаметазон</w:t>
            </w:r>
          </w:p>
        </w:tc>
        <w:tc>
          <w:tcPr>
            <w:tcW w:w="2976" w:type="dxa"/>
          </w:tcPr>
          <w:p w:rsidR="003E088B"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имплантат для интравитреального введения;</w:t>
            </w:r>
            <w:r w:rsidR="003E088B" w:rsidRPr="00BA37F6">
              <w:rPr>
                <w:rFonts w:ascii="Times New Roman" w:hAnsi="Times New Roman"/>
                <w:bCs/>
                <w:sz w:val="24"/>
                <w:szCs w:val="24"/>
              </w:rPr>
              <w:t xml:space="preserve"> </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метилпреднизолон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E088B" w:rsidRPr="00BA37F6" w:rsidRDefault="003E088B"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преднизолон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щитовидной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щитовидной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щитовидной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левотироксин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антитиреоидные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серосодержащие производные 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тиамазол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H03C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йода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йода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йодид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поджелудочной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расщепляющие гликоген</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H04AA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расщепляющие гликоген</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глюкагон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регулирующие обмен кальция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паратиреоидные гормоны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паратиреоидные гормоны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терипаратид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H05B</w:t>
            </w:r>
          </w:p>
        </w:tc>
        <w:tc>
          <w:tcPr>
            <w:tcW w:w="3317"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антипаратиреоидные средства</w:t>
            </w:r>
          </w:p>
          <w:p w:rsidR="003C0580" w:rsidRPr="00BA37F6" w:rsidRDefault="003C0580"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кальцитонина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кальцитонин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антипаратиреоидные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парикальцитол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цинакальцет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этелкальцетид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w:t>
            </w:r>
          </w:p>
        </w:tc>
        <w:tc>
          <w:tcPr>
            <w:tcW w:w="3317"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антибактериальные препараты системного действия</w:t>
            </w:r>
          </w:p>
          <w:p w:rsidR="003C0580" w:rsidRPr="00BA37F6" w:rsidRDefault="003C0580"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J01A</w:t>
            </w:r>
          </w:p>
        </w:tc>
        <w:tc>
          <w:tcPr>
            <w:tcW w:w="3317"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тетрациклины</w:t>
            </w:r>
          </w:p>
          <w:p w:rsidR="00793B4F" w:rsidRPr="00BA37F6" w:rsidRDefault="00793B4F"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J01AA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тетрациклины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доксициклин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тигециклин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амфениколы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амфениколы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хлорамфеникол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бета-лактамные антибактериальные препараты: пенициллины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694CF0" w:rsidTr="003C0580">
        <w:tc>
          <w:tcPr>
            <w:tcW w:w="1077" w:type="dxa"/>
            <w:tcBorders>
              <w:bottom w:val="nil"/>
            </w:tcBorders>
          </w:tcPr>
          <w:p w:rsidR="00694CF0" w:rsidRPr="00BA37F6" w:rsidRDefault="00694CF0"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J01CA</w:t>
            </w:r>
          </w:p>
        </w:tc>
        <w:tc>
          <w:tcPr>
            <w:tcW w:w="3317" w:type="dxa"/>
            <w:tcBorders>
              <w:bottom w:val="nil"/>
            </w:tcBorders>
          </w:tcPr>
          <w:p w:rsidR="00694CF0" w:rsidRPr="00BA37F6" w:rsidRDefault="00694CF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пенициллины широкого спектра действия</w:t>
            </w:r>
          </w:p>
        </w:tc>
        <w:tc>
          <w:tcPr>
            <w:tcW w:w="2125" w:type="dxa"/>
          </w:tcPr>
          <w:p w:rsidR="00694CF0" w:rsidRPr="00BA37F6" w:rsidRDefault="00694CF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амоксициллин</w:t>
            </w:r>
          </w:p>
        </w:tc>
        <w:tc>
          <w:tcPr>
            <w:tcW w:w="2976" w:type="dxa"/>
          </w:tcPr>
          <w:p w:rsidR="00694CF0" w:rsidRPr="00BA37F6" w:rsidRDefault="00694CF0"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694CF0" w:rsidRPr="00BA37F6" w:rsidRDefault="00694CF0"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3C0580" w:rsidRPr="00BA37F6" w:rsidRDefault="00694CF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r w:rsidR="003C0580" w:rsidRPr="00BA37F6">
              <w:rPr>
                <w:rFonts w:ascii="Times New Roman" w:hAnsi="Times New Roman"/>
                <w:bCs/>
                <w:sz w:val="24"/>
                <w:szCs w:val="24"/>
              </w:rPr>
              <w:t xml:space="preserve"> таблетки;</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694CF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ампициллин</w:t>
            </w:r>
          </w:p>
        </w:tc>
        <w:tc>
          <w:tcPr>
            <w:tcW w:w="2976" w:type="dxa"/>
          </w:tcPr>
          <w:p w:rsidR="003E088B"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r w:rsidR="003E088B" w:rsidRPr="00BA37F6">
              <w:rPr>
                <w:rFonts w:ascii="Times New Roman" w:hAnsi="Times New Roman"/>
                <w:bCs/>
                <w:sz w:val="24"/>
                <w:szCs w:val="24"/>
              </w:rPr>
              <w:t xml:space="preserve"> </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EF29DA"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J01CE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пенициллины, чувствительные к бета-лактамазам</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бензатина бензилпенициллин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 пролонгированного действия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бензилпенициллин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и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 и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феноксиметилпенициллин</w:t>
            </w:r>
          </w:p>
        </w:tc>
        <w:tc>
          <w:tcPr>
            <w:tcW w:w="2976" w:type="dxa"/>
          </w:tcPr>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суспензии </w:t>
            </w:r>
            <w:r w:rsidR="003C0580" w:rsidRPr="00BA37F6">
              <w:rPr>
                <w:rFonts w:ascii="Times New Roman" w:hAnsi="Times New Roman"/>
                <w:bCs/>
                <w:sz w:val="24"/>
                <w:szCs w:val="24"/>
              </w:rPr>
              <w:t>для приема внутрь;</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пенициллины, устойчивые к бета-лактамазам</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оксациллин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J01CR</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комбинации пенициллинов, включая комбинации с ингибиторами бета-лактамаз</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амоксициллин + клавулановая кислота</w:t>
            </w:r>
          </w:p>
        </w:tc>
        <w:tc>
          <w:tcPr>
            <w:tcW w:w="2976" w:type="dxa"/>
          </w:tcPr>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ампициллин + сульбактам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бета-лактамные 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1-го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цефазолин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3E088B" w:rsidRDefault="00EF29DA"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r w:rsidR="003E088B" w:rsidRPr="00BA37F6">
              <w:rPr>
                <w:rFonts w:ascii="Times New Roman" w:hAnsi="Times New Roman"/>
                <w:bCs/>
                <w:sz w:val="24"/>
                <w:szCs w:val="24"/>
              </w:rPr>
              <w:t xml:space="preserve"> </w:t>
            </w:r>
          </w:p>
          <w:p w:rsidR="00EF29DA" w:rsidRPr="00BA37F6" w:rsidRDefault="003E088B"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w:t>
            </w:r>
            <w:r w:rsidR="003C0580" w:rsidRPr="00BA37F6">
              <w:rPr>
                <w:rFonts w:ascii="Times New Roman" w:hAnsi="Times New Roman"/>
                <w:bCs/>
                <w:sz w:val="24"/>
                <w:szCs w:val="24"/>
              </w:rPr>
              <w:t xml:space="preserve">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цефалексин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2-го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цефуроксим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w:t>
            </w:r>
            <w:r w:rsidRPr="00BA37F6">
              <w:rPr>
                <w:rFonts w:ascii="Times New Roman" w:hAnsi="Times New Roman"/>
                <w:bCs/>
                <w:sz w:val="24"/>
                <w:szCs w:val="24"/>
              </w:rPr>
              <w:lastRenderedPageBreak/>
              <w:t>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J01DD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3-го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цефотаксим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цефтазидим</w:t>
            </w:r>
          </w:p>
        </w:tc>
        <w:tc>
          <w:tcPr>
            <w:tcW w:w="2976" w:type="dxa"/>
          </w:tcPr>
          <w:p w:rsidR="003E088B"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r w:rsidR="003E088B" w:rsidRPr="00BA37F6">
              <w:rPr>
                <w:rFonts w:ascii="Times New Roman" w:hAnsi="Times New Roman"/>
                <w:bCs/>
                <w:sz w:val="24"/>
                <w:szCs w:val="24"/>
              </w:rPr>
              <w:t xml:space="preserve"> </w:t>
            </w:r>
          </w:p>
          <w:p w:rsidR="003C0580" w:rsidRPr="00BA37F6" w:rsidRDefault="003E088B"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w:t>
            </w:r>
            <w:r w:rsidR="003C0580" w:rsidRPr="00BA37F6">
              <w:rPr>
                <w:rFonts w:ascii="Times New Roman" w:hAnsi="Times New Roman"/>
                <w:bCs/>
                <w:sz w:val="24"/>
                <w:szCs w:val="24"/>
              </w:rPr>
              <w:t xml:space="preserve"> приготовления раствора для внутривенного и внутримышечного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цефтриаксон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для внутривенного и </w:t>
            </w: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внутримышечного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цефоперазон + сульбактам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4-го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цефепим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J01DH</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карбапенемы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имипенем + циластатин</w:t>
            </w:r>
          </w:p>
        </w:tc>
        <w:tc>
          <w:tcPr>
            <w:tcW w:w="2976" w:type="dxa"/>
          </w:tcPr>
          <w:p w:rsidR="00694CF0" w:rsidRPr="00BA37F6"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меропенем</w:t>
            </w:r>
          </w:p>
        </w:tc>
        <w:tc>
          <w:tcPr>
            <w:tcW w:w="2976" w:type="dxa"/>
          </w:tcPr>
          <w:p w:rsidR="00EF29DA" w:rsidRPr="00BA37F6"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w:t>
            </w:r>
            <w:r w:rsidR="003C0580" w:rsidRPr="00BA37F6">
              <w:rPr>
                <w:rFonts w:ascii="Times New Roman" w:hAnsi="Times New Roman"/>
                <w:bCs/>
                <w:sz w:val="24"/>
                <w:szCs w:val="24"/>
              </w:rPr>
              <w:t>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эртапенем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J01DI</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цефалоспорины и пенемы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цефтаролина фосамил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концентрата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сульфаниламиды и триметоприм</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J01EE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комбинированные препараты сульфаниламидов и </w:t>
            </w:r>
            <w:r w:rsidRPr="00BA37F6">
              <w:rPr>
                <w:rFonts w:ascii="Times New Roman" w:hAnsi="Times New Roman"/>
                <w:bCs/>
                <w:sz w:val="24"/>
                <w:szCs w:val="24"/>
              </w:rPr>
              <w:lastRenderedPageBreak/>
              <w:t>триметоприма, включая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lastRenderedPageBreak/>
              <w:t>ко-тримоксазол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w:t>
            </w:r>
            <w:r w:rsidRPr="00BA37F6">
              <w:rPr>
                <w:rFonts w:ascii="Times New Roman" w:hAnsi="Times New Roman"/>
                <w:bCs/>
                <w:sz w:val="24"/>
                <w:szCs w:val="24"/>
              </w:rPr>
              <w:lastRenderedPageBreak/>
              <w:t>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J01F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макролиды, линкозамиды и стрептограмины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J01FA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макролиды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азитромицин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пролонгированного действия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джозамицин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667820" w:rsidTr="00B04D1F">
        <w:tc>
          <w:tcPr>
            <w:tcW w:w="1077" w:type="dxa"/>
            <w:tcBorders>
              <w:top w:val="nil"/>
            </w:tcBorders>
          </w:tcPr>
          <w:p w:rsidR="00667820" w:rsidRPr="00BA37F6" w:rsidRDefault="00667820"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667820" w:rsidRPr="00BA37F6" w:rsidRDefault="00667820" w:rsidP="00BA37F6">
            <w:pPr>
              <w:autoSpaceDE w:val="0"/>
              <w:autoSpaceDN w:val="0"/>
              <w:adjustRightInd w:val="0"/>
              <w:spacing w:after="0" w:line="240" w:lineRule="auto"/>
              <w:rPr>
                <w:rFonts w:ascii="Times New Roman" w:hAnsi="Times New Roman"/>
                <w:bCs/>
                <w:sz w:val="24"/>
                <w:szCs w:val="24"/>
              </w:rPr>
            </w:pPr>
          </w:p>
        </w:tc>
        <w:tc>
          <w:tcPr>
            <w:tcW w:w="2125" w:type="dxa"/>
          </w:tcPr>
          <w:p w:rsidR="00667820" w:rsidRPr="00BA37F6" w:rsidRDefault="0066782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кларитромицин</w:t>
            </w:r>
          </w:p>
        </w:tc>
        <w:tc>
          <w:tcPr>
            <w:tcW w:w="2976" w:type="dxa"/>
          </w:tcPr>
          <w:p w:rsidR="003C0580" w:rsidRPr="00BA37F6" w:rsidRDefault="0066782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w:t>
            </w:r>
            <w:r w:rsidR="003C0580" w:rsidRPr="00BA37F6">
              <w:rPr>
                <w:rFonts w:ascii="Times New Roman" w:hAnsi="Times New Roman"/>
                <w:bCs/>
                <w:sz w:val="24"/>
                <w:szCs w:val="24"/>
              </w:rPr>
              <w:t xml:space="preserve">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667820" w:rsidRPr="00BA37F6" w:rsidRDefault="003C058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p>
        </w:tc>
      </w:tr>
      <w:tr w:rsidR="00EF29DA" w:rsidTr="00B04D1F">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J01FF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линкозамиды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клиндамицин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аминогликозиды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J01GA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стрептомицины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стрептомицин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J01GB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аминогликозиды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амикацин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667820" w:rsidRPr="00BA37F6" w:rsidRDefault="00EF29DA" w:rsidP="006678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для внутримышечного </w:t>
            </w:r>
            <w:r w:rsidR="00667820" w:rsidRPr="00BA37F6">
              <w:rPr>
                <w:rFonts w:ascii="Times New Roman" w:hAnsi="Times New Roman"/>
                <w:bCs/>
                <w:sz w:val="24"/>
                <w:szCs w:val="24"/>
              </w:rPr>
              <w:t>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гентамицин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канамицин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тобрамицин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J01M</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антибактериальные препараты, производные хинолона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J01MA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фторхинолоны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гатифлоксацин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ломефлоксацин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694CF0" w:rsidRPr="00BA37F6" w:rsidRDefault="00EF29DA" w:rsidP="006678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моксифлоксацин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6678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r w:rsidR="003C0580" w:rsidRPr="00BA37F6">
              <w:rPr>
                <w:rFonts w:ascii="Times New Roman" w:hAnsi="Times New Roman"/>
                <w:bCs/>
                <w:sz w:val="24"/>
                <w:szCs w:val="24"/>
              </w:rPr>
              <w:t xml:space="preserve"> таблетки, покрытые пленочной оболочкой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 и ушные;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действия, покрытые </w:t>
            </w: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спарфлоксацин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ципрофлоксацин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 и ушные;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ушные;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J01XA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 гликопептидной структуры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ванкомицин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 и приема внутрь;</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w:t>
            </w:r>
            <w:r w:rsidR="00667820" w:rsidRPr="00BA37F6">
              <w:rPr>
                <w:rFonts w:ascii="Times New Roman" w:hAnsi="Times New Roman"/>
                <w:bCs/>
                <w:sz w:val="24"/>
                <w:szCs w:val="24"/>
              </w:rPr>
              <w:t>приготовления раствора</w:t>
            </w:r>
            <w:r w:rsidR="003C0580" w:rsidRPr="00BA37F6">
              <w:rPr>
                <w:rFonts w:ascii="Times New Roman" w:hAnsi="Times New Roman"/>
                <w:bCs/>
                <w:sz w:val="24"/>
                <w:szCs w:val="24"/>
              </w:rPr>
              <w:t xml:space="preserve"> для инфузий;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 и приема внутрь</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телаванцин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J01XD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метронидазол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w:t>
            </w:r>
            <w:r w:rsidRPr="00BA37F6">
              <w:rPr>
                <w:rFonts w:ascii="Times New Roman" w:hAnsi="Times New Roman"/>
                <w:bCs/>
                <w:sz w:val="24"/>
                <w:szCs w:val="24"/>
              </w:rPr>
              <w:lastRenderedPageBreak/>
              <w:t>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J01XX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даптомицин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линезолид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тедизолид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фосфомицин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амфотерицин 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361278">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нистатин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61278">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триазола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вориконазол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3C0580" w:rsidTr="00361278">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флуконазол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противогрибковые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каспофунгин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микафунгин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активные в отношении микобактерий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противотуберкулезные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аминосалициловая кислота и ее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аминосалициловая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замедленного высвобождения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покрытые кишечнорастворимой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покрытые оболочкой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кишечнорастворимой </w:t>
            </w:r>
            <w:r w:rsidRPr="00BA37F6">
              <w:rPr>
                <w:rFonts w:ascii="Times New Roman" w:hAnsi="Times New Roman"/>
                <w:bCs/>
                <w:sz w:val="24"/>
                <w:szCs w:val="24"/>
              </w:rPr>
              <w:lastRenderedPageBreak/>
              <w:t>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J04AB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капреомицин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 и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рифабутин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рифампицин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циклосерин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гидразиды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внутримышечного, ингаляционного и эндотрахеального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ингаляций;</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9542E5" w:rsidRPr="00BA37F6" w:rsidRDefault="009542E5"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тиокарбамида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протионамид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этионамид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J04AK</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противотуберкулезные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бедаквилин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пиразинамид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теризидон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тиоуреидоимино-метил-иридиния перхлорат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этамбутол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J04AM</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комбинированные противотуберкулезные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ломефлоксацин + пиразинамид + этамбутол + пиридоксин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 + рифампицин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 + рифампицин + этамбутол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 + рифампицин + этамбутол + пиридоксин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рифампицин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этамбутол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ломефлоксацин + пиразинамид + протионамид + этамбутол + пиридоксин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J04B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противолепрозные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противолепрозные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дапсон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противовирусные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противовирусные препараты прямого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нуклеозиды и нуклеотиды, кроме ингибиторов обратной транскриптазы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ацикловир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валганцикловир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ганцикловир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протеаз</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атазанавир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дарунавир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нарлапревир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ритонавир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мягкие;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саквинавир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фосампренавир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нуклеозиды и нуклеотиды - ингибиторы обратной транскриптазы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абакавир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диданозин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 для детей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зидовудин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ставудин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телбивудин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тенофовир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фосфазид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энтекавир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ненуклеозидные ингибиторы обратной транскриптазы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невирапин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элсульфавирин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этравирин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эфавиренз</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нейраминидазы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осельтамивир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J05AP</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противовирусные препараты для лечения гепатита C</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даклатасвир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дасабувир; омбитасвир + паритапревир + ритонавир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таблеток набор</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рибавирин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симепревир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софосбувир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J05AR</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комбинированные противовирусные препараты для лечения ВИЧ-инфекции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абакавир + 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абакавир + зидовудин + 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зидовудин + 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6B53E0" w:rsidTr="00376D0D">
        <w:tc>
          <w:tcPr>
            <w:tcW w:w="1077" w:type="dxa"/>
            <w:tcBorders>
              <w:top w:val="nil"/>
              <w:bottom w:val="nil"/>
            </w:tcBorders>
          </w:tcPr>
          <w:p w:rsidR="006B53E0" w:rsidRPr="00BA37F6" w:rsidRDefault="006B53E0"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6B53E0" w:rsidRPr="00BA37F6" w:rsidRDefault="006B53E0" w:rsidP="00BA37F6">
            <w:pPr>
              <w:autoSpaceDE w:val="0"/>
              <w:autoSpaceDN w:val="0"/>
              <w:adjustRightInd w:val="0"/>
              <w:spacing w:after="0" w:line="240" w:lineRule="auto"/>
              <w:rPr>
                <w:rFonts w:ascii="Times New Roman" w:hAnsi="Times New Roman"/>
                <w:bCs/>
                <w:sz w:val="24"/>
                <w:szCs w:val="24"/>
              </w:rPr>
            </w:pPr>
          </w:p>
        </w:tc>
        <w:tc>
          <w:tcPr>
            <w:tcW w:w="2125" w:type="dxa"/>
          </w:tcPr>
          <w:p w:rsidR="006B53E0" w:rsidRPr="00BA37F6" w:rsidRDefault="006B53E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лопинавир + ритонавир</w:t>
            </w:r>
          </w:p>
        </w:tc>
        <w:tc>
          <w:tcPr>
            <w:tcW w:w="2976" w:type="dxa"/>
          </w:tcPr>
          <w:p w:rsidR="006B53E0" w:rsidRPr="00BA37F6" w:rsidRDefault="006B53E0" w:rsidP="006B53E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6B53E0" w:rsidRPr="00BA37F6" w:rsidRDefault="006B53E0" w:rsidP="006B53E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r w:rsidR="00376D0D" w:rsidRPr="00BA37F6">
              <w:rPr>
                <w:rFonts w:ascii="Times New Roman" w:hAnsi="Times New Roman"/>
                <w:bCs/>
                <w:sz w:val="24"/>
                <w:szCs w:val="24"/>
              </w:rPr>
              <w:t xml:space="preserve">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рилпивирин + тенофовир + эмтрицитабин</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противовирусные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долутегравир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имидазолилэтана-мид пентандиовой кислоты</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кагоцел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маравирок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ралтегравир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умифеновир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иммунные сыворотки и иммуноглобулины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иммунные сыворотки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иммунные сыворотки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анатоксин дифтерийный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анатоксин дифтерийно-столбнячный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анатоксин столбнячный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антитоксин яда гадюки обыкновенной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противоботули</w:t>
            </w:r>
            <w:r w:rsidR="00242B63">
              <w:rPr>
                <w:rFonts w:ascii="Times New Roman" w:hAnsi="Times New Roman"/>
                <w:bCs/>
                <w:sz w:val="24"/>
                <w:szCs w:val="24"/>
              </w:rPr>
              <w:t>-</w:t>
            </w:r>
            <w:r w:rsidRPr="00BA37F6">
              <w:rPr>
                <w:rFonts w:ascii="Times New Roman" w:hAnsi="Times New Roman"/>
                <w:bCs/>
                <w:sz w:val="24"/>
                <w:szCs w:val="24"/>
              </w:rPr>
              <w:t>ническая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6B53E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противогангреноз</w:t>
            </w:r>
            <w:r w:rsidR="006B53E0">
              <w:rPr>
                <w:rFonts w:ascii="Times New Roman" w:hAnsi="Times New Roman"/>
                <w:bCs/>
                <w:sz w:val="24"/>
                <w:szCs w:val="24"/>
              </w:rPr>
              <w:t>-</w:t>
            </w:r>
            <w:r w:rsidRPr="00BA37F6">
              <w:rPr>
                <w:rFonts w:ascii="Times New Roman" w:hAnsi="Times New Roman"/>
                <w:bCs/>
                <w:sz w:val="24"/>
                <w:szCs w:val="24"/>
              </w:rPr>
              <w:t>ная поливалентная очищенная концентрирован</w:t>
            </w:r>
            <w:r w:rsidR="006B53E0">
              <w:rPr>
                <w:rFonts w:ascii="Times New Roman" w:hAnsi="Times New Roman"/>
                <w:bCs/>
                <w:sz w:val="24"/>
                <w:szCs w:val="24"/>
              </w:rPr>
              <w:t>-</w:t>
            </w:r>
            <w:r w:rsidR="00A40431" w:rsidRPr="00BA37F6">
              <w:rPr>
                <w:rFonts w:ascii="Times New Roman" w:hAnsi="Times New Roman"/>
                <w:bCs/>
                <w:sz w:val="24"/>
                <w:szCs w:val="24"/>
              </w:rPr>
              <w:t xml:space="preserve"> ная лошадиная жидкая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376D0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про-тиводифтерийная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про-тивостолбнячная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J06B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иммуноглобулины, нормальные человеческие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человека нормальный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специфические иммуноглобулины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антирабический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против клещевого энцефалита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противостолбняч</w:t>
            </w:r>
            <w:r w:rsidR="00242B63">
              <w:rPr>
                <w:rFonts w:ascii="Times New Roman" w:hAnsi="Times New Roman"/>
                <w:bCs/>
                <w:sz w:val="24"/>
                <w:szCs w:val="24"/>
              </w:rPr>
              <w:t>-</w:t>
            </w:r>
            <w:r w:rsidRPr="00BA37F6">
              <w:rPr>
                <w:rFonts w:ascii="Times New Roman" w:hAnsi="Times New Roman"/>
                <w:bCs/>
                <w:sz w:val="24"/>
                <w:szCs w:val="24"/>
              </w:rPr>
              <w:t>ный человека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человека антирезус RHO(D)</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человека противостафило-кокковый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паливизумаб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вакцины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вакцины в соответствии с национальным календарем профилактических прививок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препараты и иммуномодуляторы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алкилирующие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азотистого иприта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бендамустин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концентрата для при-готовления раствора для инфузий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ифосфамид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мелфалан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внутри-сосудистого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хлорамбуцил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циклофосфамид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сахарной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алкилсульфонаты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бусульфан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нитрозомочевины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кармустин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376D0D">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ломустин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алкилирующие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дакарбазин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376D0D">
        <w:tc>
          <w:tcPr>
            <w:tcW w:w="1077" w:type="dxa"/>
            <w:tcBorders>
              <w:top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темозоломид</w:t>
            </w:r>
          </w:p>
        </w:tc>
        <w:tc>
          <w:tcPr>
            <w:tcW w:w="2976" w:type="dxa"/>
          </w:tcPr>
          <w:p w:rsidR="00EF29DA" w:rsidRPr="00BA37F6" w:rsidRDefault="00EF29DA" w:rsidP="00376D0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капсулы; лиофилизат для приготовления раствора </w:t>
            </w:r>
          </w:p>
        </w:tc>
      </w:tr>
      <w:tr w:rsidR="00376D0D" w:rsidTr="00376D0D">
        <w:tc>
          <w:tcPr>
            <w:tcW w:w="1077"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p>
        </w:tc>
        <w:tc>
          <w:tcPr>
            <w:tcW w:w="3317"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p>
        </w:tc>
        <w:tc>
          <w:tcPr>
            <w:tcW w:w="2125"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p>
        </w:tc>
        <w:tc>
          <w:tcPr>
            <w:tcW w:w="2976"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инфузий</w:t>
            </w: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антиметаболиты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фолиевой кислоты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метотрексат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пеметрексед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ралтитрексид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пурина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меркаптопурин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неларабин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флударабин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пиримидина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азацитидин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подкожного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гемцитабин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w:t>
            </w:r>
          </w:p>
        </w:tc>
      </w:tr>
      <w:tr w:rsidR="007220DB" w:rsidTr="007220DB">
        <w:tc>
          <w:tcPr>
            <w:tcW w:w="107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капецитабин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фторурацил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и внутриполостного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цитарабин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растительного происхождения и другие природные вещества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барвинка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винбластин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винкристин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винорелбин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подофиллотоксина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этопозид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таксаны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доцетаксел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кабазитаксел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паклитаксел</w:t>
            </w:r>
          </w:p>
        </w:tc>
        <w:tc>
          <w:tcPr>
            <w:tcW w:w="2976" w:type="dxa"/>
          </w:tcPr>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для </w:t>
            </w:r>
          </w:p>
        </w:tc>
      </w:tr>
      <w:tr w:rsidR="007220DB" w:rsidTr="007220DB">
        <w:tc>
          <w:tcPr>
            <w:tcW w:w="1077"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инфузий; лиофилизат для приготовления раствора для инфузий</w:t>
            </w:r>
          </w:p>
        </w:tc>
      </w:tr>
      <w:tr w:rsidR="00EF29DA" w:rsidTr="007220DB">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антибиотики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L01DB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антрациклины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даунорубицин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доксорубицин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внутрисосудистого и внутрипузырного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внутрисосудистого и внутрипузырного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и внутрипузырного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идарубицин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митоксантрон</w:t>
            </w:r>
          </w:p>
        </w:tc>
        <w:tc>
          <w:tcPr>
            <w:tcW w:w="2976" w:type="dxa"/>
          </w:tcPr>
          <w:p w:rsidR="007220DB"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для внутривенного и </w:t>
            </w:r>
            <w:r w:rsidR="007220DB" w:rsidRPr="00BA37F6">
              <w:rPr>
                <w:rFonts w:ascii="Times New Roman" w:hAnsi="Times New Roman"/>
                <w:bCs/>
                <w:sz w:val="24"/>
                <w:szCs w:val="24"/>
              </w:rPr>
              <w:t>внутриплеврального введения;</w:t>
            </w:r>
          </w:p>
          <w:p w:rsidR="00EF29DA"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эпирубицин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и внутриполостного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внутрисосудистого и внутрипузырного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внутрисосудистого и внутрипузырного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L01DC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противоопухолевые 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блеомицин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иксабепилон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митомицин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противоопухолевые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платины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карбоплатин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оксалиплатин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4851B3" w:rsidRPr="00BA37F6" w:rsidRDefault="00EF29DA" w:rsidP="004851B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концентрата для приготовления раствора </w:t>
            </w:r>
            <w:r w:rsidR="004851B3" w:rsidRPr="00BA37F6">
              <w:rPr>
                <w:rFonts w:ascii="Times New Roman" w:hAnsi="Times New Roman"/>
                <w:bCs/>
                <w:sz w:val="24"/>
                <w:szCs w:val="24"/>
              </w:rPr>
              <w:t>для инфузий;</w:t>
            </w:r>
          </w:p>
          <w:p w:rsidR="00EF29DA" w:rsidRPr="00BA37F6" w:rsidRDefault="004851B3" w:rsidP="004851B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7220DB">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цисплатин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и внутрибрюшинного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метилгидразины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прокарбазин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моноклональные антитела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атезолизумаб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бевацизумаб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блинатумомаб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брентуксимаб ведотин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даратумумаб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ипилимумаб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ниволумаб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обинутузумаб</w:t>
            </w:r>
          </w:p>
        </w:tc>
        <w:tc>
          <w:tcPr>
            <w:tcW w:w="2976" w:type="dxa"/>
          </w:tcPr>
          <w:p w:rsidR="007220DB"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w:t>
            </w:r>
            <w:r w:rsidR="007220DB" w:rsidRPr="00BA37F6">
              <w:rPr>
                <w:rFonts w:ascii="Times New Roman" w:hAnsi="Times New Roman"/>
                <w:bCs/>
                <w:sz w:val="24"/>
                <w:szCs w:val="24"/>
              </w:rPr>
              <w:t>для инфузий</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панитумумаб</w:t>
            </w:r>
          </w:p>
        </w:tc>
        <w:tc>
          <w:tcPr>
            <w:tcW w:w="2976" w:type="dxa"/>
          </w:tcPr>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w:t>
            </w:r>
          </w:p>
        </w:tc>
      </w:tr>
      <w:tr w:rsidR="007220DB" w:rsidTr="007220DB">
        <w:tc>
          <w:tcPr>
            <w:tcW w:w="107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пембролизумаб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пертузумаб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ритуксимаб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трастузумаб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трастузумаб эмтанзин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цетуксимаб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протеинкиназы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афатиниб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вандетаниб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вемурафениб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гефитиниб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дабрафениб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дазатиниб</w:t>
            </w:r>
          </w:p>
        </w:tc>
        <w:tc>
          <w:tcPr>
            <w:tcW w:w="2976" w:type="dxa"/>
          </w:tcPr>
          <w:p w:rsidR="00EF29DA" w:rsidRPr="00BA37F6" w:rsidRDefault="00EF29DA" w:rsidP="00A1207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w:t>
            </w:r>
            <w:r w:rsidR="007220DB" w:rsidRPr="00BA37F6">
              <w:rPr>
                <w:rFonts w:ascii="Times New Roman" w:hAnsi="Times New Roman"/>
                <w:bCs/>
                <w:sz w:val="24"/>
                <w:szCs w:val="24"/>
              </w:rPr>
              <w:t>пленочной оболочкой</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ибрутиниб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кобиметиниб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кризотиниб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лапатиниб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ленватиниб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нилотиниб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нинтеданиб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мягкие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пазопаниб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регорафениб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рибоциклиб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руксолитиниб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сунитиниб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траметиниб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церитиниб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эрлотиниб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противоопухолевые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аспарагиназа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афлиберцепт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раствор для внутриглазного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бортезомиб</w:t>
            </w:r>
          </w:p>
        </w:tc>
        <w:tc>
          <w:tcPr>
            <w:tcW w:w="2976" w:type="dxa"/>
          </w:tcPr>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внутривенного </w:t>
            </w:r>
          </w:p>
        </w:tc>
      </w:tr>
      <w:tr w:rsidR="007220DB" w:rsidTr="007220DB">
        <w:tc>
          <w:tcPr>
            <w:tcW w:w="107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p w:rsidR="007220DB"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подкожного введения;</w:t>
            </w:r>
          </w:p>
          <w:p w:rsidR="007220DB"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висмодегиб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гидроксикарбамид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иксазомиб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иринотекан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карфилзомиб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митотан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третиноин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некроза опухоли альфа-1</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(тимозин рекомбинантный)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эрибулин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гормональные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гестагены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медроксипрогесте-рон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гонадотропин-рилизинг гормона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бусерелин</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пролонгированного действия</w:t>
            </w:r>
          </w:p>
          <w:p w:rsidR="007220DB" w:rsidRPr="00BA37F6" w:rsidRDefault="007220DB"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гозерелин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имплантат;</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капсула для подкожного введения пролонгированного действия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лейпрорелин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и подкожного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и подкожного введения с пролонгированным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подкожного введения пролонгированного действия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трипторелин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с пролонгированным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и подкожного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гормонов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антиэстрогены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тамоксифен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фулвестрант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бикалутамид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энзалутамид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ароматазы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анастрозол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антагонисты гормонов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абиратерон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дегареликс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иммуностимуляторы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иммуностимуляторы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колониестимулирующие факторы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филграстим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эмпэгфилграстим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и подкожного введения;</w:t>
            </w:r>
          </w:p>
          <w:p w:rsidR="00EF29DA" w:rsidRPr="00BA37F6" w:rsidRDefault="00EF29DA" w:rsidP="004851B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внутримышечного, субконъюнктивального </w:t>
            </w:r>
          </w:p>
        </w:tc>
      </w:tr>
      <w:tr w:rsidR="00730BFC" w:rsidTr="00B04D1F">
        <w:tc>
          <w:tcPr>
            <w:tcW w:w="1077" w:type="dxa"/>
            <w:tcBorders>
              <w:bottom w:val="nil"/>
            </w:tcBorders>
          </w:tcPr>
          <w:p w:rsidR="00730BFC" w:rsidRPr="00BA37F6" w:rsidRDefault="00730BFC" w:rsidP="005B742F">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30BFC" w:rsidRPr="00BA37F6" w:rsidRDefault="00730BFC" w:rsidP="005B742F">
            <w:pPr>
              <w:autoSpaceDE w:val="0"/>
              <w:autoSpaceDN w:val="0"/>
              <w:adjustRightInd w:val="0"/>
              <w:spacing w:after="0" w:line="240" w:lineRule="auto"/>
              <w:rPr>
                <w:rFonts w:ascii="Times New Roman" w:hAnsi="Times New Roman"/>
                <w:bCs/>
                <w:sz w:val="24"/>
                <w:szCs w:val="24"/>
              </w:rPr>
            </w:pPr>
          </w:p>
        </w:tc>
        <w:tc>
          <w:tcPr>
            <w:tcW w:w="2125" w:type="dxa"/>
          </w:tcPr>
          <w:p w:rsidR="00730BFC" w:rsidRPr="00BA37F6" w:rsidRDefault="00730BFC" w:rsidP="005B742F">
            <w:pPr>
              <w:autoSpaceDE w:val="0"/>
              <w:autoSpaceDN w:val="0"/>
              <w:adjustRightInd w:val="0"/>
              <w:spacing w:after="0" w:line="240" w:lineRule="auto"/>
              <w:rPr>
                <w:rFonts w:ascii="Times New Roman" w:hAnsi="Times New Roman"/>
                <w:bCs/>
                <w:sz w:val="24"/>
                <w:szCs w:val="24"/>
              </w:rPr>
            </w:pPr>
          </w:p>
        </w:tc>
        <w:tc>
          <w:tcPr>
            <w:tcW w:w="2976" w:type="dxa"/>
          </w:tcPr>
          <w:p w:rsidR="00730BFC" w:rsidRPr="00BA37F6" w:rsidRDefault="004851B3"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введения и закапывания в </w:t>
            </w:r>
            <w:r w:rsidR="00730BFC" w:rsidRPr="00BA37F6">
              <w:rPr>
                <w:rFonts w:ascii="Times New Roman" w:hAnsi="Times New Roman"/>
                <w:bCs/>
                <w:sz w:val="24"/>
                <w:szCs w:val="24"/>
              </w:rPr>
              <w:t>глаз;</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интраназального введения;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интраназального введения и ингаляций;</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 и местного применения;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приема внутрь;</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и местного применения;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субконъюнктивального введения и закапывания в глаз;</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4851B3"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суппозитории </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ректальные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бета-1a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бета-1b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7220DB" w:rsidRPr="00BA37F6" w:rsidRDefault="007220DB" w:rsidP="00BA37F6">
            <w:pPr>
              <w:autoSpaceDE w:val="0"/>
              <w:autoSpaceDN w:val="0"/>
              <w:adjustRightInd w:val="0"/>
              <w:spacing w:after="0" w:line="240" w:lineRule="auto"/>
              <w:rPr>
                <w:rFonts w:ascii="Times New Roman" w:hAnsi="Times New Roman"/>
                <w:bCs/>
                <w:sz w:val="24"/>
                <w:szCs w:val="24"/>
              </w:rPr>
            </w:pP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гамма</w:t>
            </w:r>
          </w:p>
        </w:tc>
        <w:tc>
          <w:tcPr>
            <w:tcW w:w="2976" w:type="dxa"/>
          </w:tcPr>
          <w:p w:rsidR="007220DB"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внутримышечного и </w:t>
            </w:r>
            <w:r w:rsidR="007220DB" w:rsidRPr="00BA37F6">
              <w:rPr>
                <w:rFonts w:ascii="Times New Roman" w:hAnsi="Times New Roman"/>
                <w:bCs/>
                <w:sz w:val="24"/>
                <w:szCs w:val="24"/>
              </w:rPr>
              <w:t>подкожного введения;</w:t>
            </w:r>
          </w:p>
          <w:p w:rsidR="00EF29DA"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интраназального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пэгинтерферон альфа-2a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пэгинтерферон альфа-2b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пэгинтерферон бета-1a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цепэгинтерферон альфа-2b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иммуностимуляторы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азоксимера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 и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 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вакцина для лечения рака мочевого пузыря БЦЖ</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внутрипузырного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глатирамера ацетат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глутамил-цистеинил-глицин динатрия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меглюмина акридонацетат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тилорон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w:t>
            </w:r>
          </w:p>
        </w:tc>
      </w:tr>
      <w:tr w:rsidR="008539AE" w:rsidTr="008539AE">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tc>
      </w:tr>
      <w:tr w:rsidR="00EF29DA" w:rsidTr="008539A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абатацепт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алемтузумаб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апремиласт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ведолизумаб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антитимоцитарный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лефлуномид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микофенолата мофетил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микофеноловая кислота</w:t>
            </w:r>
          </w:p>
        </w:tc>
        <w:tc>
          <w:tcPr>
            <w:tcW w:w="2976" w:type="dxa"/>
          </w:tcPr>
          <w:p w:rsidR="00AC639B"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оболочкой;</w:t>
            </w:r>
          </w:p>
        </w:tc>
      </w:tr>
      <w:tr w:rsidR="008539AE" w:rsidTr="008539AE">
        <w:tc>
          <w:tcPr>
            <w:tcW w:w="107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EF29DA" w:rsidTr="008539A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натализумаб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окрелизумаб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терифлуномид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тофацитиниб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финголимод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эверолимус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экулизумаб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фактора некроза опухоли альфа (ФНО-альфа)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адалимумаб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инфликсимаб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цертолизумаба пэгол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этанерцепт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8539A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интерлейкина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базиликсимаб</w:t>
            </w:r>
          </w:p>
        </w:tc>
        <w:tc>
          <w:tcPr>
            <w:tcW w:w="2976" w:type="dxa"/>
          </w:tcPr>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внутривенного </w:t>
            </w:r>
          </w:p>
        </w:tc>
      </w:tr>
      <w:tr w:rsidR="008539AE" w:rsidTr="008539AE">
        <w:tc>
          <w:tcPr>
            <w:tcW w:w="107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tc>
      </w:tr>
      <w:tr w:rsidR="00EF29DA" w:rsidTr="008539A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канакинумаб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8539A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секукинумаб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тоцилизумаб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устекинумаб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кальциневрина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такролимус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циклоспорин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мягкие;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азатиоприн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леналидомид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пирфенидон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костно-мышечная система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противовоспалительные и противоревматические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нестероидные противовоспалительные и противоревматические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06221A">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уксусной кислоты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диклофенак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8539AE"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r w:rsidR="008539AE">
              <w:rPr>
                <w:rFonts w:ascii="Times New Roman" w:hAnsi="Times New Roman"/>
                <w:bCs/>
                <w:sz w:val="24"/>
                <w:szCs w:val="24"/>
              </w:rPr>
              <w:t xml:space="preserve"> </w:t>
            </w:r>
            <w:r w:rsidR="008539AE" w:rsidRPr="00BA37F6">
              <w:rPr>
                <w:rFonts w:ascii="Times New Roman" w:hAnsi="Times New Roman"/>
                <w:bCs/>
                <w:sz w:val="24"/>
                <w:szCs w:val="24"/>
              </w:rPr>
              <w:t>капсулы с модифицированным высвобождением;</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пленочной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кишечнорастворимой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r w:rsidR="00EF29DA" w:rsidRPr="00BA37F6">
              <w:rPr>
                <w:rFonts w:ascii="Times New Roman" w:hAnsi="Times New Roman"/>
                <w:bCs/>
                <w:sz w:val="24"/>
                <w:szCs w:val="24"/>
              </w:rPr>
              <w:t>;</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кеторолак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8539AE" w:rsidTr="008539AE">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8539A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оксикамы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лорноксикам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пропионовой кислоты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декскетопрофен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ибупрофен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раствора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кетопрофен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 высвобождением;</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8539AE" w:rsidTr="008539AE">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 суппозитории ректальные (для детей);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базисные противоревматические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M01CC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пеницилламин и подобные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миорелаксанты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миорелаксанты периферического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холина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суксаметония йодид и хлорид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четвертичные аммониевые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пипекурония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рокурония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миорелаксанты периферического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ботулинический токсин типа 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ботулинический токсин типа A-гемагглютинин комплекс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w:t>
            </w:r>
          </w:p>
        </w:tc>
      </w:tr>
      <w:tr w:rsidR="008539AE" w:rsidTr="00391313">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миорелаксанты центрального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8539A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миорелаксанты центрального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баклофен</w:t>
            </w:r>
          </w:p>
        </w:tc>
        <w:tc>
          <w:tcPr>
            <w:tcW w:w="2976" w:type="dxa"/>
          </w:tcPr>
          <w:p w:rsidR="00EF29DA" w:rsidRPr="00BA37F6" w:rsidRDefault="00EF29DA" w:rsidP="001C2E74">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интратекального введения;</w:t>
            </w:r>
            <w:r w:rsidR="008539AE" w:rsidRPr="00BA37F6">
              <w:rPr>
                <w:rFonts w:ascii="Times New Roman" w:hAnsi="Times New Roman"/>
                <w:bCs/>
                <w:sz w:val="24"/>
                <w:szCs w:val="24"/>
              </w:rPr>
              <w:t xml:space="preserve"> 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тизанидин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противоподагрические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противоподагрические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M04AA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образования мочевой кислоты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аллопуринол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костей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влияющие на структуру и минерализацию костей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бифосфонаты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алендроновая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золедроновая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влияющие на структуру и минерализацию костей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деносумаб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стронция ранелат</w:t>
            </w:r>
          </w:p>
        </w:tc>
        <w:tc>
          <w:tcPr>
            <w:tcW w:w="2976" w:type="dxa"/>
          </w:tcPr>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суспензии </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нервная система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общей анестезии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галогенированные углеводороды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галотан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жидкость для ингаляций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севофлуран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жидкость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барбитураты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тиопентал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опиоидные анальгетики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тримеперидин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общей анестезии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динитрогена оксид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газ сжатый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оксибутират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пропофол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эфиры аминобензойной кислоты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бупивакаин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интратекального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левобупивакаин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ропивакаин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анальгетики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опиоиды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природные алкалоиды опия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морфин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действия, покрытые </w:t>
            </w:r>
            <w:r w:rsidR="00A6664E" w:rsidRPr="00BA37F6">
              <w:rPr>
                <w:rFonts w:ascii="Times New Roman" w:hAnsi="Times New Roman"/>
                <w:bCs/>
                <w:sz w:val="24"/>
                <w:szCs w:val="24"/>
              </w:rPr>
              <w:t>оболочкой;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налоксон + оксикодон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фенилпиперидина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фентанил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трансдермальная терапевтическая система</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орипавина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бупренорфин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пластырь трансдермальный;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опиоиды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пропионилфенил-этоксиэтилпиперидин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защечные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тапентадол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трамадол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действия, покрытые </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анальгетики и антипиретики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салициловая кислота и ее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ацетилсалициловая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EF29DA" w:rsidRPr="00BA37F6"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N02BE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анилиды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парацетамол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противоэпилептические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противоэпилептические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барбитураты и их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бензобарбитал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фенобарбитал</w:t>
            </w:r>
          </w:p>
        </w:tc>
        <w:tc>
          <w:tcPr>
            <w:tcW w:w="2976" w:type="dxa"/>
          </w:tcPr>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детей)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гидантоина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фенитоин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сукцинимида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этосуксимид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бензодиазепина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клоназепам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карбоксамида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карбамазепин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w:t>
            </w:r>
            <w:r w:rsidR="003E088B" w:rsidRPr="00BA37F6">
              <w:rPr>
                <w:rFonts w:ascii="Times New Roman" w:hAnsi="Times New Roman"/>
                <w:bCs/>
                <w:sz w:val="24"/>
                <w:szCs w:val="24"/>
              </w:rPr>
              <w:t>пролонгированного</w:t>
            </w:r>
            <w:r w:rsidR="00A6664E" w:rsidRPr="00BA37F6">
              <w:rPr>
                <w:rFonts w:ascii="Times New Roman" w:hAnsi="Times New Roman"/>
                <w:bCs/>
                <w:sz w:val="24"/>
                <w:szCs w:val="24"/>
              </w:rPr>
              <w:t xml:space="preserve"> действия;</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окскарбазепин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жирных кислот</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вальпроевая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с пролонгированным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BF66FD"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противоэпилептические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бриварацетам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лакосамид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леветирацетам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перампанел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прегабалин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топирамат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противопаркинсонические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антихолинергические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третичные амины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бипериден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тригексифенидил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дофаминергические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242B63">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допа и ее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леводопа + бенсеразид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w:t>
            </w:r>
          </w:p>
        </w:tc>
      </w:tr>
      <w:tr w:rsidR="00A6664E" w:rsidTr="00242B63">
        <w:tc>
          <w:tcPr>
            <w:tcW w:w="1077" w:type="dxa"/>
            <w:tcBorders>
              <w:bottom w:val="nil"/>
            </w:tcBorders>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высвобождением;</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леводопа + карбидопа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адамантана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амантадин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агонисты дофаминовых рецепторов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пирибедил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прамипексол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F66F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психолептики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антипсихотические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алифатические производные фенотиазина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левомепромазин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хлорпромазин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пиперазиновые производные фенотиазина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перфеназин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трифлуоперазин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A6664E">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флуфеназин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пиперидиновые производные фенотиазина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перициазин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r w:rsidRPr="00BA37F6">
              <w:rPr>
                <w:rFonts w:ascii="Times New Roman" w:hAnsi="Times New Roman"/>
                <w:bCs/>
                <w:sz w:val="24"/>
                <w:szCs w:val="24"/>
              </w:rPr>
              <w:t>тиоридазин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F66FD" w:rsidRPr="00BA37F6" w:rsidRDefault="00BF66FD"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бутирофенона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галоперидол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дроперидол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индола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сертиндол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тиоксантена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зуклопентиксол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флупентиксол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диазепины, оксазепины, тиазепины и оксепины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кветиапин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оланзапин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N05AL</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бензамиды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сульпирид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антипсихотические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палиперидон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рисперидон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анксиолитики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бензодиазепина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бромдигидрохлор-фенил-бензодиазе-пин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лоразепам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дифенилметана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снотворные и седативные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N05CD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бензодиазепина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мидазолам</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нитразепам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N05CF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бензодиазепиноподобные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зопиклон</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психоаналептики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неселективные ингибиторы обратного захвата моноаминов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амитриптилин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имипрамин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кломипрамин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ингибиторы обратного захвата серотонина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пароксетин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сертралин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флуоксетин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агомелатин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пипофезин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психостимуляторы, средства, применяемые при синдроме дефицита внимания с гиперактивностью, и ноотропные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N06BC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ксантина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кофеин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и субконъюнктивального введения</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психостимуляторы и ноотропные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винпоцетин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защечные;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подъязычные</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3219B"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метионил-глутамил-гистидил-фенилаланил-пролил-глицил-пролин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полипептиды коры головного мозга скота</w:t>
            </w:r>
          </w:p>
        </w:tc>
        <w:tc>
          <w:tcPr>
            <w:tcW w:w="2976" w:type="dxa"/>
          </w:tcPr>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фонтурацетам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церебролизин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цитиколин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A6664E"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приема </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внутрь</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деменции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N06DA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антихолинэстеразные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галантамин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ривастигмин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трансдермальная терапевтическая система;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N06DX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деменции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мемантин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нервной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парасимпатомиметики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антихолинэстеразные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неостигмина метилсульфат</w:t>
            </w:r>
          </w:p>
        </w:tc>
        <w:tc>
          <w:tcPr>
            <w:tcW w:w="2976" w:type="dxa"/>
          </w:tcPr>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r w:rsidR="00A6664E" w:rsidRPr="00BA37F6">
              <w:rPr>
                <w:rFonts w:ascii="Times New Roman" w:hAnsi="Times New Roman"/>
                <w:bCs/>
                <w:sz w:val="24"/>
                <w:szCs w:val="24"/>
              </w:rPr>
              <w:t xml:space="preserve"> раствор для инъекций;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пиридостигмина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парасимпатомиметики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холина альфосцерат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при зависимостях</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при алкогольной зависимости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налтрексон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устранения головокружения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устранения головокружения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бетагистин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нервной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N07XX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для лечения заболеваний нервной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диметилфумарат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инозин + никотинамид + рибофлавин + янтарная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тетрабеназин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этилметилгидроксипиридина сукцинат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A6664E"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r w:rsidR="00A6664E" w:rsidRPr="00BA37F6">
              <w:rPr>
                <w:rFonts w:ascii="Times New Roman" w:hAnsi="Times New Roman"/>
                <w:bCs/>
                <w:sz w:val="24"/>
                <w:szCs w:val="24"/>
              </w:rPr>
              <w:t xml:space="preserve"> </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противопаразитарные препараты, инсектициды и репелленты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противопротозойные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противомалярийные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аминохинолины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гидроксихлорохин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P01BC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метанолхинолины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мефлохин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противогельминтные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трематодоза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хинолина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празиквантел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нематодоза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мебендазол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тетрагидропиримидина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пирантел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имидазотиазола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левамизол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уничтожения эктопаразитов (в т.ч. чесоточного клеща), инсектициды и репелленты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уничтожения эктопаразитов (в т.ч. чесоточного клеща)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P03AX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для уничтожения эктопаразитов (в т.ч. чесоточного клеща)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бензилбензоат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дыхательная система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назальные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деконгестанты и другие препараты для местного применения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ксилометазолин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горла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горла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R02AA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антисептические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йод + калия йодид + глицерол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обструктивных заболеваний дыхательных путей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средства для ингаляционного введения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бета 2-адреноми-метики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индакатерол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сальбутамол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активируемый вдохом;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p w:rsidR="00EF29DA" w:rsidRPr="00BA37F6" w:rsidRDefault="00EF29DA" w:rsidP="002A4A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r w:rsidR="00A6664E" w:rsidRPr="00BA37F6">
              <w:rPr>
                <w:rFonts w:ascii="Times New Roman" w:hAnsi="Times New Roman"/>
                <w:bCs/>
                <w:sz w:val="24"/>
                <w:szCs w:val="24"/>
              </w:rPr>
              <w:t xml:space="preserve">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vMerge w:val="restart"/>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R03AK</w:t>
            </w:r>
          </w:p>
        </w:tc>
        <w:tc>
          <w:tcPr>
            <w:tcW w:w="3317" w:type="dxa"/>
            <w:vMerge w:val="restart"/>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беклометазон + 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tc>
      </w:tr>
      <w:tr w:rsidR="00EF29DA" w:rsidTr="00B04D1F">
        <w:tc>
          <w:tcPr>
            <w:tcW w:w="107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331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будесонид + 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 с порошком для ингаляций набор;</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вилантерол + флутиказона фуроат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мометазон + 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салметерол + флутиказон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капсулы с порошком для </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ингаляций;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vMerge w:val="restart"/>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R03AL</w:t>
            </w:r>
          </w:p>
        </w:tc>
        <w:tc>
          <w:tcPr>
            <w:tcW w:w="3317" w:type="dxa"/>
            <w:vMerge w:val="restart"/>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вилантерол + умеклидиния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vMerge/>
            <w:vAlign w:val="center"/>
          </w:tcPr>
          <w:p w:rsidR="00EF29DA" w:rsidRPr="00BA37F6" w:rsidRDefault="00EF29DA" w:rsidP="00BA37F6">
            <w:pPr>
              <w:spacing w:after="0" w:line="240" w:lineRule="auto"/>
              <w:rPr>
                <w:rFonts w:ascii="Times New Roman" w:hAnsi="Times New Roman"/>
                <w:bCs/>
                <w:sz w:val="24"/>
                <w:szCs w:val="24"/>
              </w:rPr>
            </w:pPr>
          </w:p>
        </w:tc>
        <w:tc>
          <w:tcPr>
            <w:tcW w:w="3317" w:type="dxa"/>
            <w:vMerge/>
            <w:vAlign w:val="center"/>
          </w:tcPr>
          <w:p w:rsidR="00EF29DA" w:rsidRPr="00BA37F6" w:rsidRDefault="00EF29DA" w:rsidP="00BA37F6">
            <w:pPr>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гликопиррония бромид + индакатерол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tc>
      </w:tr>
      <w:tr w:rsidR="00EF29DA" w:rsidTr="00B04D1F">
        <w:tc>
          <w:tcPr>
            <w:tcW w:w="107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331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ипратропия бромид + фенотерол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олодатерол + тиотропия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 дозированный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средства для лечения обструктивных заболеваний дыхательных путей для ингаляционного введения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беклометазон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аэрозоль для ингаляций </w:t>
            </w:r>
            <w:r w:rsidR="00A6664E" w:rsidRPr="00BA37F6">
              <w:rPr>
                <w:rFonts w:ascii="Times New Roman" w:hAnsi="Times New Roman"/>
                <w:bCs/>
                <w:sz w:val="24"/>
                <w:szCs w:val="24"/>
              </w:rPr>
              <w:t>дозированный, активируемый вдохом;</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назальный дозированный;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ингаляций</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будесонид</w:t>
            </w:r>
          </w:p>
        </w:tc>
        <w:tc>
          <w:tcPr>
            <w:tcW w:w="2976"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2A0AB6" w:rsidRPr="00BA37F6" w:rsidRDefault="00EF29DA" w:rsidP="002A0AB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r w:rsidR="002A0AB6" w:rsidRPr="00BA37F6">
              <w:rPr>
                <w:rFonts w:ascii="Times New Roman" w:hAnsi="Times New Roman"/>
                <w:bCs/>
                <w:sz w:val="24"/>
                <w:szCs w:val="24"/>
              </w:rPr>
              <w:t xml:space="preserve"> спрей назальный дозированный;</w:t>
            </w:r>
          </w:p>
          <w:p w:rsidR="00EF29DA" w:rsidRPr="00BA37F6" w:rsidRDefault="002A0AB6"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ингаляций дозированная</w:t>
            </w: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антихолинергические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гликопиррония бромид</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ипратропия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тиотропия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противоаллергические средства, кроме глюкокортикоидов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кромоглициевая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средства системного действия для лечения обструктивных заболеваний дыхательных путей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R03DA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ксантины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аминофиллин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F66FD" w:rsidRPr="00BA37F6" w:rsidRDefault="00BF66FD"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R03DX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средства системного действия для лечения обструктивных заболеваний дыхательных путей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омализумаб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фенспирид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противокашлевые препараты и средства для лечения простудных заболеваний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R05C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отхаркивающие препараты, кроме комбинаций с противокашлевыми средствами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R05CB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муколитические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амброксол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пастилки;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и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шипучие</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ацетилцистеин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раствора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сиропа;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внутривенного и внутримышечного </w:t>
            </w:r>
            <w:r w:rsidR="00A6664E" w:rsidRPr="00BA37F6">
              <w:rPr>
                <w:rFonts w:ascii="Times New Roman" w:hAnsi="Times New Roman"/>
                <w:bCs/>
                <w:sz w:val="24"/>
                <w:szCs w:val="24"/>
              </w:rPr>
              <w:t>введения;</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ингаляций;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шипучие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дорназа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антигистаминные средства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антигистаминные средства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эфиры алкиламинов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дифенгидрамин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замещенные этилендиамины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хлоропирамин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пиперазина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цетиризин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антигистаминные средства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лоратадин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дыхательной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R07A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дыхательной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R07AA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легочные сурфактанты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берактант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эндотрахеального введения</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порактант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эндотрахеального введения</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сурфактант-БЛ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эмульсии для ингаляционного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эмульсии для эндотрахеального, эндобронхиального и ингаляционного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органы чувств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офтальмологические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тетрациклин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противоглаукомные препараты и миотические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парасимпатомиметики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пилокарпин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карбоангидразы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ацетазоламид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дорзоламид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бета-адреноблокаторы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тимолол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глазной;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простагландинов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тафлупрост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противоглаукомные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бутиламиногид-роксипропокси-феноксиметил-метилоксадиазол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мидриатические и циклоплегические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S01FA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антихолинэргические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тропикамид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S01HA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оксибупрокаин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S01J</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диагностические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S01JA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красящие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флуоресцеин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S01K</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используемые при хирургических вмешательствах в офтальмологии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S01KA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вязкоэластичные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гипромеллоза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S01L</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применяемые при заболеваниях сосудистой оболочки глаза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S01LA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препятствующие новообразованию сосудов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ранибизумаб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внутриглазного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уха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S02AA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рифамицин</w:t>
            </w:r>
          </w:p>
        </w:tc>
        <w:tc>
          <w:tcPr>
            <w:tcW w:w="2976" w:type="dxa"/>
          </w:tcPr>
          <w:p w:rsidR="00EF29DA" w:rsidRPr="00BA37F6" w:rsidRDefault="00EF29DA" w:rsidP="00BF66F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ушные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V01AA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аллергенов экстракт</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аллергены бактерий</w:t>
            </w:r>
          </w:p>
        </w:tc>
        <w:tc>
          <w:tcPr>
            <w:tcW w:w="2976" w:type="dxa"/>
          </w:tcPr>
          <w:p w:rsidR="00BF66FD"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 бактерий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(туберкулезный рекомбинантный)</w:t>
            </w:r>
          </w:p>
        </w:tc>
        <w:tc>
          <w:tcPr>
            <w:tcW w:w="2976" w:type="dxa"/>
          </w:tcPr>
          <w:p w:rsidR="00BF66FD"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антидоты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димеркаптопропансульфонат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и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калий-железо гексацианоферрат</w:t>
            </w:r>
          </w:p>
          <w:p w:rsidR="002A4A20" w:rsidRPr="00BA37F6" w:rsidRDefault="002A4A20"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кальция тринатрия пентетат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F66FD"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внутривенного введения и ингаляций</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карбоксим</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BF66FD" w:rsidRPr="00BA37F6" w:rsidRDefault="00BF66FD"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налоксон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тиосульфат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протамина сульфат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сугаммадекс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rPr>
          <w:trHeight w:val="1104"/>
        </w:trPr>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цинка бисвинил-имидазола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диацетат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железосвязывающие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деферазирокс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гиперкалиемии и гиперфосфатемии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комплекс (</w:t>
            </w:r>
            <w:r w:rsidR="00B72A67">
              <w:rPr>
                <w:rFonts w:ascii="Times New Roman" w:hAnsi="Times New Roman"/>
                <w:noProof/>
                <w:position w:val="-8"/>
                <w:sz w:val="24"/>
                <w:szCs w:val="24"/>
                <w:lang w:eastAsia="ru-RU"/>
              </w:rPr>
              <w:drawing>
                <wp:inline distT="0" distB="0" distL="0" distR="0">
                  <wp:extent cx="161925"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161925" cy="276225"/>
                          </a:xfrm>
                          <a:prstGeom prst="rect">
                            <a:avLst/>
                          </a:prstGeom>
                          <a:noFill/>
                          <a:ln w="9525">
                            <a:noFill/>
                            <a:miter lim="800000"/>
                            <a:headEnd/>
                            <a:tailEnd/>
                          </a:ln>
                        </pic:spPr>
                      </pic:pic>
                    </a:graphicData>
                  </a:graphic>
                </wp:inline>
              </w:drawing>
            </w:r>
            <w:r w:rsidRPr="00BA37F6">
              <w:rPr>
                <w:rFonts w:ascii="Times New Roman" w:hAnsi="Times New Roman"/>
                <w:bCs/>
                <w:sz w:val="24"/>
                <w:szCs w:val="24"/>
              </w:rPr>
              <w:t>-железа (III) оксигидроксида, сахарозы и крахмала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севеламер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дезинтоксикационные препараты для противоопухолевой терапии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кальция фолинат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месна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дезоксирибонук-леиновая кислота плазмидная (сверхскрученная кольцевая двуцепочечная)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лечебное питание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продукты лечебного питания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V06DD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включая комбинации с полипептидами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для парентерального питания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и их смеси</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кетоаналоги аминокислот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V06DE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углеводы, минеральные вещества, витамины в комбинации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для парентерального питания + прочие препараты</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нелечебные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V07A</w:t>
            </w:r>
          </w:p>
        </w:tc>
        <w:tc>
          <w:tcPr>
            <w:tcW w:w="3317" w:type="dxa"/>
          </w:tcPr>
          <w:p w:rsidR="00EF29DA" w:rsidRPr="00BA37F6" w:rsidRDefault="00EF29DA" w:rsidP="00BF66F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нелечебные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V07AB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растворители и разбавители, включая ирригационные растворы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вода для инъекций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растворитель для приготовления лекарственных форм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рентгеноконтрастные средства, содержащие йод</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водорастворимые нефротропные высокоосмолярные рентгеноконтрастные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амидотризоат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водорастворимые нефротропные низкоосмолярные рентгеноконтрастные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йоверсол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внутриартериального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йогексол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йомепрол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йопромид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рентгеноконтрастные средства, кроме йодсодержащих</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рентгеноконтрастные средства, содержащие бария сульфат</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бария сульфат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контрастные средства для магнитно-резонансной томографии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парамагнитные 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гадобеновая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гадобутрол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гадоверсетамид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гадодиамид</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гадоксетовая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гадопентетовая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V09</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диагностические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меброфенин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пентатех 99mTc</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пирфотех 99mTc</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технеция (99mTc) оксабифор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технеция (99mTc) фитат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терапевтические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радиофармацевтические средства для уменьшения боли при новообразованиях костной ткани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V10BX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разные радиофармацевтические средства для уменьшения боли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стронция хлорид 89Sr</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терапевтические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V10XX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разные терапевтические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радия хлорид         (223 Ra)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bl>
    <w:p w:rsidR="00F93768" w:rsidRPr="00297084" w:rsidRDefault="00F93768" w:rsidP="00F93768">
      <w:pPr>
        <w:pStyle w:val="ConsPlusNormal"/>
        <w:ind w:firstLine="540"/>
        <w:jc w:val="both"/>
        <w:rPr>
          <w:rFonts w:ascii="Times New Roman" w:hAnsi="Times New Roman" w:cs="Times New Roman"/>
          <w:sz w:val="16"/>
          <w:szCs w:val="16"/>
        </w:rPr>
      </w:pPr>
    </w:p>
    <w:p w:rsidR="00A6664E" w:rsidRDefault="00A6664E" w:rsidP="00F93768">
      <w:pPr>
        <w:pStyle w:val="ConsPlusNormal"/>
        <w:jc w:val="both"/>
        <w:rPr>
          <w:rFonts w:ascii="Times New Roman" w:hAnsi="Times New Roman" w:cs="Times New Roman"/>
          <w:sz w:val="28"/>
          <w:szCs w:val="28"/>
        </w:rPr>
      </w:pP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Медицинские изделия:</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Иглы инсулиновые</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Тест-полоски для определения содержания глюкозы в крови</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Шприц-ручка</w:t>
      </w:r>
    </w:p>
    <w:p w:rsidR="00F93768" w:rsidRPr="00297084" w:rsidRDefault="00F93768" w:rsidP="00F93768">
      <w:pPr>
        <w:pStyle w:val="ConsPlusNormal"/>
        <w:jc w:val="both"/>
        <w:rPr>
          <w:rFonts w:ascii="Times New Roman" w:hAnsi="Times New Roman" w:cs="Times New Roman"/>
          <w:sz w:val="16"/>
          <w:szCs w:val="16"/>
        </w:rPr>
      </w:pPr>
    </w:p>
    <w:p w:rsidR="00F93768" w:rsidRPr="00D46139"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Примечание. Перечень является базовым. При необходимости для оказания медицинской помощи по жизненным и медицинским показаниям могут быть назначены лекарственные препараты, не включенные в указанный перечень, по решению врачебной комиссии медицинской организации и осуществлена их закупка.</w:t>
      </w:r>
      <w:r>
        <w:rPr>
          <w:rFonts w:ascii="Times New Roman" w:hAnsi="Times New Roman" w:cs="Times New Roman"/>
          <w:sz w:val="28"/>
          <w:szCs w:val="28"/>
        </w:rPr>
        <w:t xml:space="preserve"> </w:t>
      </w:r>
    </w:p>
    <w:p w:rsidR="00F93768" w:rsidRDefault="00F93768" w:rsidP="00F93768">
      <w:pPr>
        <w:pStyle w:val="ConsPlusNormal"/>
        <w:ind w:left="-709" w:firstLine="425"/>
        <w:jc w:val="both"/>
        <w:rPr>
          <w:rFonts w:ascii="Times New Roman" w:hAnsi="Times New Roman" w:cs="Times New Roman"/>
          <w:sz w:val="16"/>
          <w:szCs w:val="16"/>
        </w:rPr>
      </w:pPr>
    </w:p>
    <w:p w:rsidR="00455922" w:rsidRDefault="00455922"/>
    <w:sectPr w:rsidR="00455922" w:rsidSect="00EA6365">
      <w:pgSz w:w="11905" w:h="16837"/>
      <w:pgMar w:top="1134" w:right="737" w:bottom="993" w:left="187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45A" w:rsidRDefault="0014345A" w:rsidP="00E66177">
      <w:pPr>
        <w:spacing w:after="0" w:line="240" w:lineRule="auto"/>
      </w:pPr>
      <w:r>
        <w:separator/>
      </w:r>
    </w:p>
  </w:endnote>
  <w:endnote w:type="continuationSeparator" w:id="1">
    <w:p w:rsidR="0014345A" w:rsidRDefault="0014345A" w:rsidP="00E66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45A" w:rsidRDefault="0014345A" w:rsidP="00E66177">
      <w:pPr>
        <w:spacing w:after="0" w:line="240" w:lineRule="auto"/>
      </w:pPr>
      <w:r>
        <w:separator/>
      </w:r>
    </w:p>
  </w:footnote>
  <w:footnote w:type="continuationSeparator" w:id="1">
    <w:p w:rsidR="0014345A" w:rsidRDefault="0014345A" w:rsidP="00E66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37" w:rsidRDefault="00A65B37" w:rsidP="001E5E6B">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5B37" w:rsidRDefault="00A65B3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37" w:rsidRDefault="00A65B37">
    <w:pPr>
      <w:pStyle w:val="a4"/>
      <w:jc w:val="center"/>
    </w:pPr>
  </w:p>
  <w:p w:rsidR="00A65B37" w:rsidRDefault="00A65B37">
    <w:pPr>
      <w:pStyle w:val="a4"/>
      <w:jc w:val="center"/>
    </w:pPr>
    <w:fldSimple w:instr=" PAGE   \* MERGEFORMAT ">
      <w:r w:rsidR="00B72A67">
        <w:rPr>
          <w:noProof/>
        </w:rPr>
        <w:t>133</w:t>
      </w:r>
    </w:fldSimple>
  </w:p>
  <w:p w:rsidR="00A65B37" w:rsidRDefault="00A65B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5F059B6"/>
    <w:multiLevelType w:val="hybridMultilevel"/>
    <w:tmpl w:val="D708D3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93768"/>
    <w:rsid w:val="00035B05"/>
    <w:rsid w:val="0004702E"/>
    <w:rsid w:val="0006221A"/>
    <w:rsid w:val="00063702"/>
    <w:rsid w:val="001161B7"/>
    <w:rsid w:val="00137273"/>
    <w:rsid w:val="0014345A"/>
    <w:rsid w:val="00177A0C"/>
    <w:rsid w:val="001C2E74"/>
    <w:rsid w:val="001D3758"/>
    <w:rsid w:val="001D5120"/>
    <w:rsid w:val="001E5E6B"/>
    <w:rsid w:val="00242B63"/>
    <w:rsid w:val="0028245C"/>
    <w:rsid w:val="00297084"/>
    <w:rsid w:val="002A0AB6"/>
    <w:rsid w:val="002A4A20"/>
    <w:rsid w:val="002B315E"/>
    <w:rsid w:val="002C6DF9"/>
    <w:rsid w:val="00361278"/>
    <w:rsid w:val="00376D0D"/>
    <w:rsid w:val="00391313"/>
    <w:rsid w:val="003A040A"/>
    <w:rsid w:val="003B4D9C"/>
    <w:rsid w:val="003C0580"/>
    <w:rsid w:val="003E088B"/>
    <w:rsid w:val="003F39C7"/>
    <w:rsid w:val="00407908"/>
    <w:rsid w:val="00407DC9"/>
    <w:rsid w:val="004115BA"/>
    <w:rsid w:val="00455922"/>
    <w:rsid w:val="004647F5"/>
    <w:rsid w:val="004851B3"/>
    <w:rsid w:val="004B6207"/>
    <w:rsid w:val="004E5070"/>
    <w:rsid w:val="004F7B0E"/>
    <w:rsid w:val="005040C2"/>
    <w:rsid w:val="005B36AE"/>
    <w:rsid w:val="005B742F"/>
    <w:rsid w:val="00603756"/>
    <w:rsid w:val="00667820"/>
    <w:rsid w:val="00694CF0"/>
    <w:rsid w:val="006B53E0"/>
    <w:rsid w:val="006C0C03"/>
    <w:rsid w:val="0071174A"/>
    <w:rsid w:val="007220DB"/>
    <w:rsid w:val="00724CC7"/>
    <w:rsid w:val="00727C64"/>
    <w:rsid w:val="00730BFC"/>
    <w:rsid w:val="0075439A"/>
    <w:rsid w:val="00793B4F"/>
    <w:rsid w:val="007B346F"/>
    <w:rsid w:val="007F1D80"/>
    <w:rsid w:val="008539AE"/>
    <w:rsid w:val="00880154"/>
    <w:rsid w:val="008E54F8"/>
    <w:rsid w:val="0092777E"/>
    <w:rsid w:val="009542E5"/>
    <w:rsid w:val="00973A0F"/>
    <w:rsid w:val="00991A65"/>
    <w:rsid w:val="009E6293"/>
    <w:rsid w:val="00A12078"/>
    <w:rsid w:val="00A40431"/>
    <w:rsid w:val="00A43812"/>
    <w:rsid w:val="00A44724"/>
    <w:rsid w:val="00A65B37"/>
    <w:rsid w:val="00A6664E"/>
    <w:rsid w:val="00AC639B"/>
    <w:rsid w:val="00AF1F8F"/>
    <w:rsid w:val="00AF65CB"/>
    <w:rsid w:val="00B04D1F"/>
    <w:rsid w:val="00B12FB9"/>
    <w:rsid w:val="00B24BFC"/>
    <w:rsid w:val="00B70672"/>
    <w:rsid w:val="00B72A67"/>
    <w:rsid w:val="00BA37F6"/>
    <w:rsid w:val="00BA4552"/>
    <w:rsid w:val="00BA7288"/>
    <w:rsid w:val="00BF66FD"/>
    <w:rsid w:val="00C51E16"/>
    <w:rsid w:val="00C6106A"/>
    <w:rsid w:val="00C61566"/>
    <w:rsid w:val="00D30E92"/>
    <w:rsid w:val="00D317D0"/>
    <w:rsid w:val="00D46139"/>
    <w:rsid w:val="00D6467F"/>
    <w:rsid w:val="00D97C43"/>
    <w:rsid w:val="00E133AD"/>
    <w:rsid w:val="00E3219B"/>
    <w:rsid w:val="00E47898"/>
    <w:rsid w:val="00E66177"/>
    <w:rsid w:val="00EA6365"/>
    <w:rsid w:val="00EF29DA"/>
    <w:rsid w:val="00F93768"/>
    <w:rsid w:val="00FE1579"/>
    <w:rsid w:val="00FF414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768"/>
    <w:pPr>
      <w:spacing w:after="200" w:line="276" w:lineRule="auto"/>
    </w:pPr>
    <w:rPr>
      <w:rFonts w:ascii="Calibri" w:hAnsi="Calibri"/>
      <w:lang w:eastAsia="en-US"/>
    </w:rPr>
  </w:style>
  <w:style w:type="paragraph" w:styleId="1">
    <w:name w:val="heading 1"/>
    <w:basedOn w:val="a"/>
    <w:next w:val="a"/>
    <w:link w:val="10"/>
    <w:uiPriority w:val="99"/>
    <w:qFormat/>
    <w:rsid w:val="00F93768"/>
    <w:pPr>
      <w:keepNext/>
      <w:keepLines/>
      <w:spacing w:before="480" w:after="0" w:line="240" w:lineRule="auto"/>
      <w:outlineLvl w:val="0"/>
    </w:pPr>
    <w:rPr>
      <w:rFonts w:ascii="Cambria" w:hAnsi="Cambria"/>
      <w:b/>
      <w:color w:val="365F91"/>
      <w:sz w:val="20"/>
      <w:szCs w:val="20"/>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768"/>
    <w:rPr>
      <w:rFonts w:ascii="Cambria" w:hAnsi="Cambria" w:cs="Times New Roman"/>
      <w:b/>
      <w:color w:val="365F91"/>
      <w:sz w:val="20"/>
      <w:lang w:eastAsia="ru-RU"/>
    </w:rPr>
  </w:style>
  <w:style w:type="paragraph" w:customStyle="1" w:styleId="ConsPlusNormal">
    <w:name w:val="ConsPlusNormal"/>
    <w:uiPriority w:val="99"/>
    <w:rsid w:val="00F93768"/>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F93768"/>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uiPriority w:val="99"/>
    <w:rsid w:val="00F93768"/>
    <w:pPr>
      <w:widowControl w:val="0"/>
      <w:autoSpaceDE w:val="0"/>
      <w:autoSpaceDN w:val="0"/>
      <w:spacing w:after="0" w:line="240" w:lineRule="auto"/>
    </w:pPr>
    <w:rPr>
      <w:rFonts w:ascii="Calibri" w:hAnsi="Calibri" w:cs="Calibri"/>
      <w:b/>
      <w:szCs w:val="20"/>
    </w:rPr>
  </w:style>
  <w:style w:type="paragraph" w:customStyle="1" w:styleId="ConsPlusCell">
    <w:name w:val="ConsPlusCell"/>
    <w:uiPriority w:val="99"/>
    <w:rsid w:val="00F93768"/>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uiPriority w:val="99"/>
    <w:rsid w:val="00F93768"/>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uiPriority w:val="99"/>
    <w:rsid w:val="00F93768"/>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uiPriority w:val="99"/>
    <w:rsid w:val="00F93768"/>
    <w:pPr>
      <w:widowControl w:val="0"/>
      <w:autoSpaceDE w:val="0"/>
      <w:autoSpaceDN w:val="0"/>
      <w:spacing w:after="0" w:line="240" w:lineRule="auto"/>
    </w:pPr>
    <w:rPr>
      <w:rFonts w:ascii="Tahoma" w:hAnsi="Tahoma" w:cs="Tahoma"/>
      <w:sz w:val="26"/>
      <w:szCs w:val="20"/>
    </w:rPr>
  </w:style>
  <w:style w:type="character" w:styleId="a3">
    <w:name w:val="Hyperlink"/>
    <w:basedOn w:val="a0"/>
    <w:uiPriority w:val="99"/>
    <w:rsid w:val="00F93768"/>
    <w:rPr>
      <w:rFonts w:cs="Times New Roman"/>
      <w:color w:val="0000FF"/>
      <w:u w:val="single"/>
    </w:rPr>
  </w:style>
  <w:style w:type="paragraph" w:styleId="a4">
    <w:name w:val="header"/>
    <w:basedOn w:val="a"/>
    <w:link w:val="a5"/>
    <w:uiPriority w:val="99"/>
    <w:rsid w:val="00F93768"/>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F93768"/>
    <w:rPr>
      <w:rFonts w:ascii="Times New Roman" w:hAnsi="Times New Roman" w:cs="Times New Roman"/>
      <w:sz w:val="20"/>
      <w:lang w:eastAsia="ru-RU"/>
    </w:rPr>
  </w:style>
  <w:style w:type="paragraph" w:styleId="a6">
    <w:name w:val="footer"/>
    <w:basedOn w:val="a"/>
    <w:link w:val="a7"/>
    <w:uiPriority w:val="99"/>
    <w:semiHidden/>
    <w:rsid w:val="00F93768"/>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semiHidden/>
    <w:locked/>
    <w:rsid w:val="00F93768"/>
    <w:rPr>
      <w:rFonts w:ascii="Calibri" w:hAnsi="Calibri" w:cs="Times New Roman"/>
      <w:sz w:val="20"/>
      <w:lang w:eastAsia="ru-RU"/>
    </w:rPr>
  </w:style>
  <w:style w:type="character" w:customStyle="1" w:styleId="apple-converted-space">
    <w:name w:val="apple-converted-space"/>
    <w:uiPriority w:val="99"/>
    <w:rsid w:val="00F93768"/>
  </w:style>
  <w:style w:type="paragraph" w:styleId="a8">
    <w:name w:val="Body Text Indent"/>
    <w:basedOn w:val="a"/>
    <w:link w:val="a9"/>
    <w:uiPriority w:val="99"/>
    <w:rsid w:val="00F93768"/>
    <w:pPr>
      <w:spacing w:after="0" w:line="240" w:lineRule="auto"/>
      <w:ind w:firstLine="720"/>
      <w:jc w:val="both"/>
    </w:pPr>
    <w:rPr>
      <w:rFonts w:ascii="Times New Roman" w:hAnsi="Times New Roman"/>
      <w:sz w:val="24"/>
      <w:szCs w:val="20"/>
      <w:lang w:eastAsia="ru-RU"/>
    </w:rPr>
  </w:style>
  <w:style w:type="character" w:customStyle="1" w:styleId="a9">
    <w:name w:val="Основной текст с отступом Знак"/>
    <w:basedOn w:val="a0"/>
    <w:link w:val="a8"/>
    <w:uiPriority w:val="99"/>
    <w:locked/>
    <w:rsid w:val="00F93768"/>
    <w:rPr>
      <w:rFonts w:eastAsia="Times New Roman" w:cs="Times New Roman"/>
      <w:sz w:val="20"/>
      <w:lang w:eastAsia="ru-RU"/>
    </w:rPr>
  </w:style>
  <w:style w:type="character" w:styleId="aa">
    <w:name w:val="page number"/>
    <w:basedOn w:val="a0"/>
    <w:uiPriority w:val="99"/>
    <w:rsid w:val="00F93768"/>
    <w:rPr>
      <w:rFonts w:cs="Times New Roman"/>
    </w:rPr>
  </w:style>
  <w:style w:type="paragraph" w:customStyle="1" w:styleId="ab">
    <w:name w:val="Знак Знак Знак Знак Знак Знак Знак"/>
    <w:basedOn w:val="a"/>
    <w:uiPriority w:val="99"/>
    <w:rsid w:val="00F93768"/>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rsid w:val="00F93768"/>
    <w:pPr>
      <w:spacing w:after="0" w:line="240" w:lineRule="auto"/>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99"/>
    <w:qFormat/>
    <w:rsid w:val="00F93768"/>
    <w:pPr>
      <w:ind w:left="720"/>
      <w:contextualSpacing/>
    </w:pPr>
  </w:style>
  <w:style w:type="paragraph" w:customStyle="1" w:styleId="11">
    <w:name w:val="Абзац списка1"/>
    <w:basedOn w:val="a"/>
    <w:uiPriority w:val="99"/>
    <w:rsid w:val="00F93768"/>
    <w:pPr>
      <w:ind w:left="720"/>
    </w:pPr>
    <w:rPr>
      <w:rFonts w:cs="Calibri"/>
    </w:rPr>
  </w:style>
  <w:style w:type="paragraph" w:customStyle="1" w:styleId="BodyText21">
    <w:name w:val="Body Text 21"/>
    <w:basedOn w:val="a"/>
    <w:uiPriority w:val="99"/>
    <w:rsid w:val="00F93768"/>
    <w:pPr>
      <w:spacing w:after="0" w:line="240" w:lineRule="auto"/>
    </w:pPr>
    <w:rPr>
      <w:rFonts w:ascii="Times New Roman" w:hAnsi="Times New Roman"/>
      <w:sz w:val="28"/>
      <w:szCs w:val="20"/>
      <w:lang w:eastAsia="ru-RU"/>
    </w:rPr>
  </w:style>
  <w:style w:type="paragraph" w:styleId="ae">
    <w:name w:val="No Spacing"/>
    <w:uiPriority w:val="99"/>
    <w:qFormat/>
    <w:rsid w:val="00F93768"/>
    <w:pPr>
      <w:spacing w:after="0" w:line="240" w:lineRule="auto"/>
    </w:pPr>
    <w:rPr>
      <w:rFonts w:ascii="Calibri" w:hAnsi="Calibri"/>
      <w:lang w:eastAsia="en-US"/>
    </w:rPr>
  </w:style>
  <w:style w:type="paragraph" w:styleId="af">
    <w:name w:val="Balloon Text"/>
    <w:basedOn w:val="a"/>
    <w:link w:val="af0"/>
    <w:uiPriority w:val="99"/>
    <w:semiHidden/>
    <w:rsid w:val="00F93768"/>
    <w:pPr>
      <w:spacing w:after="0" w:line="240" w:lineRule="auto"/>
    </w:pPr>
    <w:rPr>
      <w:rFonts w:ascii="Tahoma" w:hAnsi="Tahoma"/>
      <w:sz w:val="16"/>
      <w:szCs w:val="20"/>
      <w:lang w:eastAsia="ru-RU"/>
    </w:rPr>
  </w:style>
  <w:style w:type="character" w:customStyle="1" w:styleId="af0">
    <w:name w:val="Текст выноски Знак"/>
    <w:basedOn w:val="a0"/>
    <w:link w:val="af"/>
    <w:uiPriority w:val="99"/>
    <w:semiHidden/>
    <w:locked/>
    <w:rsid w:val="00F93768"/>
    <w:rPr>
      <w:rFonts w:ascii="Tahoma" w:hAnsi="Tahoma" w:cs="Times New Roman"/>
      <w:sz w:val="20"/>
    </w:rPr>
  </w:style>
  <w:style w:type="paragraph" w:customStyle="1" w:styleId="ConsPlusTextList">
    <w:name w:val="ConsPlusTextList"/>
    <w:uiPriority w:val="99"/>
    <w:rsid w:val="00F93768"/>
    <w:pPr>
      <w:widowControl w:val="0"/>
      <w:autoSpaceDE w:val="0"/>
      <w:autoSpaceDN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0950378">
      <w:marLeft w:val="0"/>
      <w:marRight w:val="0"/>
      <w:marTop w:val="0"/>
      <w:marBottom w:val="0"/>
      <w:divBdr>
        <w:top w:val="none" w:sz="0" w:space="0" w:color="auto"/>
        <w:left w:val="none" w:sz="0" w:space="0" w:color="auto"/>
        <w:bottom w:val="none" w:sz="0" w:space="0" w:color="auto"/>
        <w:right w:val="none" w:sz="0" w:space="0" w:color="auto"/>
      </w:divBdr>
    </w:div>
    <w:div w:id="170950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058;&#1055;&#1043;&#1043;%20&#1085;&#1072;%202015%20&#1075;&#1086;&#1076;\2%20&#1055;&#1088;&#1086;&#1077;&#1082;&#1090;%20&#1058;&#1055;&#1043;&#1043;%20&#1050;&#1054;%20&#1085;&#1072;%202015%20&#1075;&#1086;&#1076;%2011.12.2014.doc" TargetMode="External"/><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6E62159A21B4F79CF2EC6774F1DDFEE358E73066433A788E5F3C0AA06544DAF44FDAEA1280F3DE97Z8GFE" TargetMode="External"/><Relationship Id="rId26" Type="http://schemas.openxmlformats.org/officeDocument/2006/relationships/hyperlink" Target="consultantplus://offline/ref=6E62159A21B4F79CF2EC6774F1DDFEE358E330614E39788E5F3C0AA065Z4G4E" TargetMode="External"/><Relationship Id="rId3" Type="http://schemas.openxmlformats.org/officeDocument/2006/relationships/settings" Target="settings.xml"/><Relationship Id="rId21" Type="http://schemas.openxmlformats.org/officeDocument/2006/relationships/hyperlink" Target="consultantplus://offline/ref=6E62159A21B4F79CF2EC6774F1DDFEE358E830684336788E5F3C0AA065Z4G4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6E62159A21B4F79CF2EC6774F1DDFEE358E833684E39788E5F3C0AA06544DAF44FDAEA1280F2DA9AZ8GEE" TargetMode="External"/><Relationship Id="rId25" Type="http://schemas.openxmlformats.org/officeDocument/2006/relationships/hyperlink" Target="consultantplus://offline/ref=6E62159A21B4F79CF2EC7979E7B1A2E65DEB6F6C4D3D77DB006351FD324DD0A3Z0G8E" TargetMode="External"/><Relationship Id="rId33" Type="http://schemas.openxmlformats.org/officeDocument/2006/relationships/hyperlink" Target="consultantplus://offline/ref=6E62159A21B4F79CF2EC6774F1DDFEE358E832614E37788E5F3C0AA065Z4G4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E62159A21B4F79CF2EC6774F1DDFEE358E73066433A788E5F3C0AA06544DAF44FDAEA1280F2DF9CZ8G8E" TargetMode="External"/><Relationship Id="rId20" Type="http://schemas.openxmlformats.org/officeDocument/2006/relationships/hyperlink" Target="consultantplus://offline/ref=6E62159A21B4F79CF2EC6774F1DDFEE358E833684E39788E5F3C0AA06544DAF44FDAEA1280F2DF98Z8GFE" TargetMode="External"/><Relationship Id="rId29" Type="http://schemas.openxmlformats.org/officeDocument/2006/relationships/hyperlink" Target="consultantplus://offline/ref=6E62159A21B4F79CF2EC6774F1DDFEE358E830684338788E5F3C0AA065Z4G4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6E62159A21B4F79CF2EC6774F1DDFEE358E830684C38788E5F3C0AA065Z4G4E" TargetMode="External"/><Relationship Id="rId32" Type="http://schemas.openxmlformats.org/officeDocument/2006/relationships/hyperlink" Target="consultantplus://offline/ref=27893AC7B2360FD414827E0452184C2B177120135C0AEF9115BB08626AC33076C5EED8D3749C44YEi8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yperlink" Target="consultantplus://offline/ref=6E62159A21B4F79CF2EC6774F1DDFEE358E830684338788E5F3C0AA065Z4G4E" TargetMode="External"/><Relationship Id="rId28" Type="http://schemas.openxmlformats.org/officeDocument/2006/relationships/hyperlink" Target="consultantplus://offline/ref=6E62159A21B4F79CF2EC6774F1DDFEE358E733644838788E5F3C0AA065Z4G4E" TargetMode="External"/><Relationship Id="rId36" Type="http://schemas.openxmlformats.org/officeDocument/2006/relationships/image" Target="media/image2.wmf"/><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819CBD74BF09C69987494ECE16EF0BBA27EF05765386377A19DB04259C04D0D2689310F01233208EEFEFE40FYBE" TargetMode="External"/><Relationship Id="rId31" Type="http://schemas.openxmlformats.org/officeDocument/2006/relationships/hyperlink" Target="consultantplus://offline/ref=6E62159A21B4F79CF2EC7979E7B1A2E65DEB6F6C4D3D77DB006351FD324DD0A3Z0G8E" TargetMode="External"/><Relationship Id="rId4" Type="http://schemas.openxmlformats.org/officeDocument/2006/relationships/webSettings" Target="web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yperlink" Target="consultantplus://offline/ref=6E62159A21B4F79CF2EC6774F1DDFEE358E733644838788E5F3C0AA065Z4G4E" TargetMode="External"/><Relationship Id="rId27" Type="http://schemas.openxmlformats.org/officeDocument/2006/relationships/hyperlink" Target="consultantplus://offline/ref=6E62159A21B4F79CF2EC6774F1DDFEE358E830684336788E5F3C0AA065Z4G4E" TargetMode="External"/><Relationship Id="rId30" Type="http://schemas.openxmlformats.org/officeDocument/2006/relationships/hyperlink" Target="consultantplus://offline/ref=6E62159A21B4F79CF2EC6774F1DDFEE358E830684C38788E5F3C0AA065Z4G4E"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34501</Words>
  <Characters>196662</Characters>
  <Application>Microsoft Office Word</Application>
  <DocSecurity>0</DocSecurity>
  <Lines>1638</Lines>
  <Paragraphs>461</Paragraphs>
  <ScaleCrop>false</ScaleCrop>
  <Company/>
  <LinksUpToDate>false</LinksUpToDate>
  <CharactersWithSpaces>230702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Территориальной программы</dc:title>
  <dc:creator>Чеблагова Марина Павловна</dc:creator>
  <cp:lastModifiedBy>Пользователь Windows</cp:lastModifiedBy>
  <cp:revision>2</cp:revision>
  <cp:lastPrinted>2019-01-09T04:41:00Z</cp:lastPrinted>
  <dcterms:created xsi:type="dcterms:W3CDTF">2019-03-07T05:52:00Z</dcterms:created>
  <dcterms:modified xsi:type="dcterms:W3CDTF">2019-03-07T05:52:00Z</dcterms:modified>
</cp:coreProperties>
</file>