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4B" w:rsidRPr="00EA014B" w:rsidRDefault="00EA014B" w:rsidP="00EA01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A014B" w:rsidRPr="00EA014B" w:rsidRDefault="00CA63B8" w:rsidP="00CA63B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застрахованные!</w:t>
      </w:r>
    </w:p>
    <w:p w:rsidR="00F0237F" w:rsidRPr="00EA014B" w:rsidRDefault="00CA63B8" w:rsidP="00CA6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EA014B" w:rsidRPr="00EA0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возможности прохождения гражданами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 с указанием перечня медицинских организаций, размещена на сайте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Территориального фонда обязательного медицинского страхования Кемеровской области – Кузбасса </w:t>
      </w:r>
      <w:hyperlink r:id="rId4" w:history="1">
        <w:r w:rsidRPr="00316E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CA63B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316E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kemoms</w:t>
        </w:r>
        <w:proofErr w:type="spellEnd"/>
        <w:r w:rsidRPr="00CA63B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316E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014B" w:rsidRPr="00EA014B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5" w:history="1">
        <w:r w:rsidR="00EA014B" w:rsidRPr="00EA014B">
          <w:rPr>
            <w:rFonts w:ascii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</w:rPr>
          <w:t>разделе «Диспансеризация»</w:t>
        </w:r>
      </w:hyperlink>
      <w:r w:rsidR="00EA014B" w:rsidRPr="00EA01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0237F" w:rsidRPr="00EA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7F"/>
    <w:rsid w:val="005B372A"/>
    <w:rsid w:val="00CA63B8"/>
    <w:rsid w:val="00EA014B"/>
    <w:rsid w:val="00F0237F"/>
    <w:rsid w:val="00F2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6F7B7-D95D-4A29-A244-282A4130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2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emoms.ru/grazhdanam/dispanserizatsiya/" TargetMode="External"/><Relationship Id="rId4" Type="http://schemas.openxmlformats.org/officeDocument/2006/relationships/hyperlink" Target="http://www.kemo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Прокопьевский филиал - Консультант по УКССВиП и организации ОМС  (Гейко Т.В.)</dc:creator>
  <cp:keywords/>
  <dc:description/>
  <cp:lastModifiedBy>Прокопьевский филиал - Консультант по УКССВиП и организации ОМС  (Гейко Т.В.)</cp:lastModifiedBy>
  <cp:revision>3</cp:revision>
  <dcterms:created xsi:type="dcterms:W3CDTF">2024-04-08T01:01:00Z</dcterms:created>
  <dcterms:modified xsi:type="dcterms:W3CDTF">2024-04-17T02:52:00Z</dcterms:modified>
</cp:coreProperties>
</file>